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4E4" w:rsidRPr="002A3F7E" w:rsidRDefault="008C684E">
      <w:pPr>
        <w:spacing w:line="280" w:lineRule="exact"/>
        <w:ind w:right="-104"/>
        <w:jc w:val="center"/>
        <w:rPr>
          <w:rFonts w:ascii="ＭＳ Ｐゴシック" w:eastAsia="ＭＳ Ｐゴシック" w:hAnsi="ＭＳ Ｐゴシック"/>
          <w:b/>
          <w:sz w:val="28"/>
          <w:szCs w:val="28"/>
          <w:shd w:val="pct10" w:color="auto" w:fill="FFFFFF"/>
        </w:rPr>
      </w:pPr>
      <w:r w:rsidRPr="002A3F7E">
        <w:rPr>
          <w:rFonts w:ascii="ＭＳ Ｐゴシック" w:eastAsia="ＭＳ Ｐゴシック" w:hAnsi="ＭＳ Ｐゴシック" w:hint="eastAsia"/>
          <w:b/>
          <w:sz w:val="28"/>
          <w:szCs w:val="28"/>
          <w:shd w:val="pct10" w:color="auto" w:fill="FFFFFF"/>
        </w:rPr>
        <w:t xml:space="preserve">　環境衛生自主点検表　（</w:t>
      </w:r>
      <w:r w:rsidR="00C33F3F" w:rsidRPr="008C52FA">
        <w:rPr>
          <w:rFonts w:ascii="ＭＳ Ｐゴシック" w:eastAsia="ＭＳ Ｐゴシック" w:hAnsi="ＭＳ Ｐゴシック" w:hint="eastAsia"/>
          <w:b/>
          <w:sz w:val="28"/>
          <w:szCs w:val="28"/>
          <w:shd w:val="pct10" w:color="auto" w:fill="FFFFFF"/>
        </w:rPr>
        <w:t>令和</w:t>
      </w:r>
      <w:r w:rsidR="00430DEC" w:rsidRPr="008C52FA">
        <w:rPr>
          <w:rFonts w:ascii="ＭＳ Ｐゴシック" w:eastAsia="ＭＳ Ｐゴシック" w:hAnsi="ＭＳ Ｐゴシック" w:hint="eastAsia"/>
          <w:b/>
          <w:sz w:val="28"/>
          <w:szCs w:val="28"/>
          <w:shd w:val="pct10" w:color="auto" w:fill="FFFFFF"/>
        </w:rPr>
        <w:t>６</w:t>
      </w:r>
      <w:r w:rsidR="00AB14E4" w:rsidRPr="008C52FA">
        <w:rPr>
          <w:rFonts w:ascii="ＭＳ Ｐゴシック" w:eastAsia="ＭＳ Ｐゴシック" w:hAnsi="ＭＳ Ｐゴシック" w:hint="eastAsia"/>
          <w:b/>
          <w:sz w:val="28"/>
          <w:szCs w:val="28"/>
          <w:shd w:val="pct10" w:color="auto" w:fill="FFFFFF"/>
        </w:rPr>
        <w:t>年度</w:t>
      </w:r>
      <w:r w:rsidR="00AB14E4" w:rsidRPr="002A3F7E">
        <w:rPr>
          <w:rFonts w:ascii="ＭＳ Ｐゴシック" w:eastAsia="ＭＳ Ｐゴシック" w:hAnsi="ＭＳ Ｐゴシック" w:hint="eastAsia"/>
          <w:b/>
          <w:sz w:val="28"/>
          <w:szCs w:val="28"/>
          <w:shd w:val="pct10" w:color="auto" w:fill="FFFFFF"/>
        </w:rPr>
        <w:t xml:space="preserve">）　</w:t>
      </w:r>
    </w:p>
    <w:p w:rsidR="00AB14E4" w:rsidRPr="002A3F7E" w:rsidRDefault="00AB14E4">
      <w:pPr>
        <w:spacing w:line="280" w:lineRule="exact"/>
        <w:ind w:right="-104"/>
        <w:jc w:val="center"/>
        <w:rPr>
          <w:rFonts w:ascii="ＭＳ Ｐゴシック" w:eastAsia="ＭＳ Ｐゴシック" w:hAnsi="ＭＳ Ｐゴシック"/>
          <w:b/>
          <w:sz w:val="32"/>
          <w:szCs w:val="32"/>
        </w:rPr>
      </w:pPr>
    </w:p>
    <w:p w:rsidR="00BD6295" w:rsidRDefault="00BD6295" w:rsidP="00BD6295">
      <w:pPr>
        <w:spacing w:line="2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b/>
          <w:sz w:val="24"/>
        </w:rPr>
        <w:t>３　環境衛生関係</w:t>
      </w:r>
      <w:r w:rsidRPr="002A3F7E">
        <w:rPr>
          <w:rFonts w:ascii="ＭＳ Ｐゴシック" w:eastAsia="ＭＳ Ｐゴシック" w:hAnsi="ＭＳ Ｐゴシック" w:hint="eastAsia"/>
          <w:szCs w:val="21"/>
        </w:rPr>
        <w:t xml:space="preserve">　（給食施設に限らず、施設全体について、適・不適等をチェック☑してください。）</w:t>
      </w:r>
    </w:p>
    <w:p w:rsidR="00222CA9" w:rsidRPr="008C52FA" w:rsidRDefault="00222CA9" w:rsidP="00222CA9">
      <w:pPr>
        <w:spacing w:line="260" w:lineRule="exact"/>
        <w:ind w:leftChars="126" w:left="282" w:firstLineChars="126" w:firstLine="282"/>
        <w:rPr>
          <w:rFonts w:ascii="ＭＳ Ｐゴシック" w:eastAsia="ＭＳ Ｐゴシック" w:hAnsi="ＭＳ Ｐゴシック"/>
          <w:sz w:val="22"/>
          <w:szCs w:val="22"/>
        </w:rPr>
      </w:pPr>
      <w:r w:rsidRPr="008C52FA">
        <w:rPr>
          <w:rFonts w:ascii="ＭＳ Ｐゴシック" w:eastAsia="ＭＳ Ｐゴシック" w:hAnsi="ＭＳ Ｐゴシック" w:hint="eastAsia"/>
          <w:szCs w:val="21"/>
        </w:rPr>
        <w:t>なお、病院、介護医療院及び老人保健施設は</w:t>
      </w:r>
      <w:r w:rsidR="008C52FA">
        <w:rPr>
          <w:rFonts w:ascii="ＭＳ Ｐゴシック" w:eastAsia="ＭＳ Ｐゴシック" w:hAnsi="ＭＳ Ｐゴシック" w:hint="eastAsia"/>
          <w:szCs w:val="21"/>
        </w:rPr>
        <w:t>「</w:t>
      </w:r>
      <w:r w:rsidRPr="008C52FA">
        <w:rPr>
          <w:rFonts w:ascii="ＭＳ Ｐゴシック" w:eastAsia="ＭＳ Ｐゴシック" w:hAnsi="ＭＳ Ｐゴシック" w:hint="eastAsia"/>
          <w:szCs w:val="21"/>
        </w:rPr>
        <w:t>建築物における衛生的環境の確保に関する法律</w:t>
      </w:r>
      <w:r w:rsidR="008C52FA">
        <w:rPr>
          <w:rFonts w:ascii="ＭＳ Ｐゴシック" w:eastAsia="ＭＳ Ｐゴシック" w:hAnsi="ＭＳ Ｐゴシック" w:hint="eastAsia"/>
          <w:szCs w:val="21"/>
        </w:rPr>
        <w:t>」</w:t>
      </w:r>
      <w:r w:rsidRPr="008C52FA">
        <w:rPr>
          <w:rFonts w:ascii="ＭＳ Ｐゴシック" w:eastAsia="ＭＳ Ｐゴシック" w:hAnsi="ＭＳ Ｐゴシック" w:hint="eastAsia"/>
          <w:szCs w:val="21"/>
        </w:rPr>
        <w:t>の対象外ですが、該当する</w:t>
      </w:r>
      <w:r w:rsidR="00FF3CF0" w:rsidRPr="008C52FA">
        <w:rPr>
          <w:rFonts w:ascii="ＭＳ Ｐゴシック" w:eastAsia="ＭＳ Ｐゴシック" w:hAnsi="ＭＳ Ｐゴシック" w:hint="eastAsia"/>
          <w:szCs w:val="21"/>
        </w:rPr>
        <w:t>設備等</w:t>
      </w:r>
      <w:r w:rsidRPr="008C52FA">
        <w:rPr>
          <w:rFonts w:ascii="ＭＳ Ｐゴシック" w:eastAsia="ＭＳ Ｐゴシック" w:hAnsi="ＭＳ Ｐゴシック" w:hint="eastAsia"/>
          <w:szCs w:val="21"/>
        </w:rPr>
        <w:t>がある場合は、その管理についてお答えください。</w:t>
      </w:r>
    </w:p>
    <w:tbl>
      <w:tblPr>
        <w:tblpPr w:leftFromText="142" w:rightFromText="142" w:vertAnchor="text" w:horzAnchor="margin" w:tblpX="220" w:tblpY="72"/>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64"/>
        <w:gridCol w:w="7276"/>
      </w:tblGrid>
      <w:tr w:rsidR="00BD6295" w:rsidRPr="00BD6295" w:rsidTr="00007E10">
        <w:trPr>
          <w:trHeight w:val="405"/>
        </w:trPr>
        <w:tc>
          <w:tcPr>
            <w:tcW w:w="2464" w:type="dxa"/>
            <w:vAlign w:val="center"/>
          </w:tcPr>
          <w:p w:rsidR="00BD6295" w:rsidRPr="002A3F7E" w:rsidRDefault="00BD6295" w:rsidP="00007E10">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記入者（職／氏名）</w:t>
            </w:r>
          </w:p>
        </w:tc>
        <w:tc>
          <w:tcPr>
            <w:tcW w:w="7276" w:type="dxa"/>
            <w:vAlign w:val="center"/>
          </w:tcPr>
          <w:p w:rsidR="00BD6295" w:rsidRPr="002A3F7E" w:rsidRDefault="00BD6295" w:rsidP="001D32F3">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役職　　</w:t>
            </w:r>
            <w:r w:rsidR="001D32F3">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 xml:space="preserve">　　　　　　　氏名</w:t>
            </w:r>
            <w:r>
              <w:rPr>
                <w:rFonts w:ascii="ＭＳ Ｐゴシック" w:eastAsia="ＭＳ Ｐゴシック" w:hAnsi="ＭＳ Ｐゴシック" w:hint="eastAsia"/>
                <w:szCs w:val="21"/>
              </w:rPr>
              <w:t xml:space="preserve">　　</w:t>
            </w:r>
            <w:r w:rsidR="001D32F3">
              <w:rPr>
                <w:rFonts w:ascii="ＭＳ Ｐゴシック" w:eastAsia="ＭＳ Ｐゴシック" w:hAnsi="ＭＳ Ｐゴシック" w:hint="eastAsia"/>
                <w:szCs w:val="21"/>
              </w:rPr>
              <w:t xml:space="preserve"> </w:t>
            </w:r>
          </w:p>
        </w:tc>
      </w:tr>
      <w:tr w:rsidR="00BD6295" w:rsidRPr="002A3F7E" w:rsidTr="00007E10">
        <w:trPr>
          <w:trHeight w:val="405"/>
        </w:trPr>
        <w:tc>
          <w:tcPr>
            <w:tcW w:w="2464" w:type="dxa"/>
            <w:vAlign w:val="center"/>
          </w:tcPr>
          <w:p w:rsidR="00BD6295" w:rsidRPr="002A3F7E" w:rsidRDefault="00BD6295" w:rsidP="00007E10">
            <w:pPr>
              <w:spacing w:line="320" w:lineRule="exact"/>
              <w:jc w:val="center"/>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TEL／ＦＡＸ</w:t>
            </w:r>
          </w:p>
        </w:tc>
        <w:tc>
          <w:tcPr>
            <w:tcW w:w="7276" w:type="dxa"/>
            <w:vAlign w:val="center"/>
          </w:tcPr>
          <w:p w:rsidR="00BD6295" w:rsidRPr="002A3F7E" w:rsidRDefault="00A20E13" w:rsidP="001D32F3">
            <w:pPr>
              <w:spacing w:line="320" w:lineRule="exact"/>
              <w:ind w:firstLineChars="100" w:firstLine="2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ＴＥＬ　　</w:t>
            </w:r>
            <w:r w:rsidR="001D32F3">
              <w:rPr>
                <w:rFonts w:ascii="ＭＳ Ｐゴシック" w:eastAsia="ＭＳ Ｐゴシック" w:hAnsi="ＭＳ Ｐゴシック" w:hint="eastAsia"/>
                <w:szCs w:val="21"/>
              </w:rPr>
              <w:t xml:space="preserve">  </w:t>
            </w:r>
            <w:r w:rsidR="00E642F7">
              <w:rPr>
                <w:rFonts w:ascii="ＭＳ Ｐゴシック" w:eastAsia="ＭＳ Ｐゴシック" w:hAnsi="ＭＳ Ｐゴシック" w:hint="eastAsia"/>
                <w:szCs w:val="21"/>
              </w:rPr>
              <w:t xml:space="preserve">　　</w:t>
            </w:r>
            <w:r w:rsidR="001D32F3">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Cs w:val="21"/>
              </w:rPr>
              <w:t xml:space="preserve">　　　　ＦＡＸ</w:t>
            </w:r>
            <w:r>
              <w:rPr>
                <w:rFonts w:ascii="ＭＳ Ｐゴシック" w:eastAsia="ＭＳ Ｐゴシック" w:hAnsi="ＭＳ Ｐゴシック" w:hint="eastAsia"/>
                <w:szCs w:val="21"/>
              </w:rPr>
              <w:t xml:space="preserve">　　</w:t>
            </w:r>
            <w:r w:rsidR="001D32F3">
              <w:rPr>
                <w:rFonts w:ascii="ＭＳ Ｐゴシック" w:eastAsia="ＭＳ Ｐゴシック" w:hAnsi="ＭＳ Ｐゴシック" w:hint="eastAsia"/>
                <w:szCs w:val="21"/>
              </w:rPr>
              <w:t xml:space="preserve"> </w:t>
            </w:r>
          </w:p>
        </w:tc>
      </w:tr>
    </w:tbl>
    <w:p w:rsidR="00BD6295" w:rsidRPr="002A3F7E" w:rsidRDefault="00BD6295" w:rsidP="004E1C68">
      <w:pPr>
        <w:spacing w:line="240" w:lineRule="exact"/>
        <w:ind w:leftChars="87" w:left="389"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各規程の略称は次のとおり</w:t>
      </w:r>
    </w:p>
    <w:p w:rsidR="00BD6295" w:rsidRPr="002A3F7E" w:rsidRDefault="00BD6295" w:rsidP="004E1C68">
      <w:pPr>
        <w:spacing w:line="240" w:lineRule="exact"/>
        <w:ind w:leftChars="187" w:left="418"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「規則」…　「建築物における衛生的環境の確保に関する法律施行規則」</w:t>
      </w:r>
    </w:p>
    <w:p w:rsidR="00BD6295" w:rsidRPr="002A3F7E" w:rsidRDefault="00BD6295" w:rsidP="004E1C68">
      <w:pPr>
        <w:spacing w:line="240" w:lineRule="exact"/>
        <w:ind w:leftChars="187" w:left="418"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「空調技術基準」…　「空気調和設備等の維持管理及び清</w:t>
      </w:r>
      <w:bookmarkStart w:id="0" w:name="_GoBack"/>
      <w:bookmarkEnd w:id="0"/>
      <w:r w:rsidRPr="002A3F7E">
        <w:rPr>
          <w:rFonts w:ascii="ＭＳ Ｐゴシック" w:eastAsia="ＭＳ Ｐゴシック" w:hAnsi="ＭＳ Ｐゴシック" w:hint="eastAsia"/>
          <w:sz w:val="18"/>
          <w:szCs w:val="18"/>
        </w:rPr>
        <w:t>掃等に係る技術上の基準」（H15厚告119）</w:t>
      </w:r>
    </w:p>
    <w:p w:rsidR="00BD6295" w:rsidRPr="002A3F7E" w:rsidRDefault="00BD6295" w:rsidP="004E1C68">
      <w:pPr>
        <w:spacing w:line="240" w:lineRule="exact"/>
        <w:ind w:leftChars="187" w:left="418"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「要領」…　「建築物環境衛生維持管理要領」（H26.3.31健発0331第30）</w:t>
      </w:r>
    </w:p>
    <w:p w:rsidR="00BD6295" w:rsidRPr="002A3F7E" w:rsidRDefault="00BD6295" w:rsidP="004E1C68">
      <w:pPr>
        <w:spacing w:line="240" w:lineRule="exact"/>
        <w:ind w:leftChars="187" w:left="418"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「レジ指針」…　「レジオネラ症を予防するために必要な措置に関する技術上の指針」（H15厚告264）</w:t>
      </w:r>
    </w:p>
    <w:p w:rsidR="00BD6295" w:rsidRPr="002A3F7E" w:rsidRDefault="00BD6295" w:rsidP="004E1C68">
      <w:pPr>
        <w:spacing w:line="240" w:lineRule="exact"/>
        <w:ind w:leftChars="187" w:left="418" w:firstLineChars="100" w:firstLine="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「市受水槽要綱」…「神戸市受水槽水道衛生管理指導要綱」</w:t>
      </w:r>
    </w:p>
    <w:p w:rsidR="00BD6295" w:rsidRPr="002A3F7E" w:rsidRDefault="00BD6295" w:rsidP="004E1C68">
      <w:pPr>
        <w:spacing w:line="240" w:lineRule="exact"/>
        <w:ind w:leftChars="87" w:left="389"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自主点検結果については、必ず施設管理者等が情報を共有し、対応策を検討してください。</w:t>
      </w:r>
    </w:p>
    <w:p w:rsidR="00BD6295" w:rsidRPr="002A3F7E" w:rsidRDefault="00BD6295" w:rsidP="004E1C68">
      <w:pPr>
        <w:spacing w:line="240" w:lineRule="exact"/>
        <w:ind w:leftChars="87" w:left="389"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　その他建築物の衛生的環境の維持管理に当たって参考となる事項については、「特定建築物の衛生環境管理基準」をご参照下さい。（</w:t>
      </w:r>
      <w:r w:rsidRPr="002A3F7E">
        <w:rPr>
          <w:rFonts w:ascii="ＭＳ Ｐゴシック" w:eastAsia="ＭＳ Ｐゴシック" w:hAnsi="ＭＳ Ｐゴシック"/>
          <w:sz w:val="18"/>
          <w:szCs w:val="18"/>
        </w:rPr>
        <w:t>http://www.city.kobe.lg.jp/life/health/hygiene/environment/H30buildingeisekijun.pdf</w:t>
      </w:r>
      <w:r w:rsidRPr="002A3F7E">
        <w:rPr>
          <w:rFonts w:ascii="ＭＳ Ｐゴシック" w:eastAsia="ＭＳ Ｐゴシック" w:hAnsi="ＭＳ Ｐゴシック" w:hint="eastAsia"/>
          <w:sz w:val="18"/>
          <w:szCs w:val="18"/>
        </w:rPr>
        <w:t>）</w:t>
      </w:r>
    </w:p>
    <w:p w:rsidR="00BD6295" w:rsidRPr="002A3F7E" w:rsidRDefault="00BD6295" w:rsidP="004E1C68">
      <w:pPr>
        <w:tabs>
          <w:tab w:val="right" w:pos="10064"/>
        </w:tabs>
        <w:spacing w:line="140" w:lineRule="exact"/>
        <w:rPr>
          <w:rFonts w:ascii="ＭＳ Ｐゴシック" w:eastAsia="ＭＳ Ｐゴシック" w:hAnsi="ＭＳ Ｐゴシック"/>
          <w:szCs w:val="21"/>
          <w:shd w:val="pct10" w:color="auto" w:fill="FFFFFF"/>
        </w:rPr>
      </w:pPr>
    </w:p>
    <w:p w:rsidR="00BD6295" w:rsidRPr="002A3F7E" w:rsidRDefault="00BD6295" w:rsidP="004E1C68">
      <w:pPr>
        <w:tabs>
          <w:tab w:val="right" w:pos="10064"/>
        </w:tabs>
        <w:spacing w:line="320" w:lineRule="exact"/>
        <w:rPr>
          <w:rFonts w:ascii="ＭＳ Ｐゴシック" w:eastAsia="ＭＳ Ｐゴシック" w:hAnsi="ＭＳ Ｐゴシック"/>
          <w:szCs w:val="21"/>
          <w:shd w:val="pct10" w:color="auto" w:fill="FFFFFF"/>
        </w:rPr>
      </w:pPr>
      <w:r w:rsidRPr="004E1C68">
        <w:rPr>
          <w:rFonts w:ascii="ＭＳ Ｐゴシック" w:eastAsia="ＭＳ Ｐゴシック" w:hAnsi="ＭＳ Ｐゴシック" w:hint="eastAsia"/>
          <w:sz w:val="24"/>
          <w:shd w:val="pct10" w:color="auto" w:fill="FFFFFF"/>
        </w:rPr>
        <w:t>[1]空気調和設備等の管理</w:t>
      </w:r>
      <w:r w:rsidRPr="002A3F7E">
        <w:rPr>
          <w:rFonts w:ascii="ＭＳ Ｐゴシック" w:eastAsia="ＭＳ Ｐゴシック" w:hAnsi="ＭＳ Ｐゴシック" w:hint="eastAsia"/>
          <w:szCs w:val="21"/>
        </w:rPr>
        <w:tab/>
      </w:r>
      <w:r w:rsidR="00BB66BD">
        <w:rPr>
          <w:rFonts w:ascii="ＭＳ Ｐゴシック" w:eastAsia="ＭＳ Ｐゴシック" w:hAnsi="ＭＳ Ｐゴシック" w:hint="eastAsia"/>
          <w:szCs w:val="21"/>
        </w:rPr>
        <w:t>→</w:t>
      </w:r>
      <w:r w:rsidR="00222CA9" w:rsidRPr="008C52FA">
        <w:rPr>
          <w:rFonts w:ascii="ＭＳ Ｐゴシック" w:eastAsia="ＭＳ Ｐゴシック" w:hAnsi="ＭＳ Ｐゴシック" w:hint="eastAsia"/>
          <w:szCs w:val="21"/>
        </w:rPr>
        <w:t>①</w:t>
      </w:r>
      <w:r w:rsidRPr="008C52FA">
        <w:rPr>
          <w:rFonts w:ascii="ＭＳ Ｐゴシック" w:eastAsia="ＭＳ Ｐゴシック" w:hAnsi="ＭＳ Ｐゴシック" w:hint="eastAsia"/>
          <w:szCs w:val="21"/>
        </w:rPr>
        <w:t>～</w:t>
      </w:r>
      <w:r w:rsidR="00222CA9" w:rsidRPr="008C52FA">
        <w:rPr>
          <w:rFonts w:ascii="ＭＳ Ｐゴシック" w:eastAsia="ＭＳ Ｐゴシック" w:hAnsi="ＭＳ Ｐゴシック" w:hint="eastAsia"/>
          <w:szCs w:val="21"/>
        </w:rPr>
        <w:t>③</w:t>
      </w:r>
      <w:r w:rsidRPr="008C52FA">
        <w:rPr>
          <w:rFonts w:ascii="ＭＳ Ｐゴシック" w:eastAsia="ＭＳ Ｐゴシック" w:hAnsi="ＭＳ Ｐゴシック" w:hint="eastAsia"/>
          <w:szCs w:val="21"/>
        </w:rPr>
        <w:t>は「規則」3条の18</w:t>
      </w:r>
      <w:r w:rsidRPr="008C52FA">
        <w:rPr>
          <w:rFonts w:ascii="ＭＳ Ｐゴシック" w:eastAsia="ＭＳ Ｐゴシック" w:hAnsi="ＭＳ Ｐゴシック" w:cs="ＭＳ Ｐゴシック" w:hint="eastAsia"/>
          <w:kern w:val="0"/>
          <w:sz w:val="20"/>
          <w:szCs w:val="20"/>
        </w:rPr>
        <w:t>、</w:t>
      </w:r>
      <w:r w:rsidR="00222CA9" w:rsidRPr="008C52FA">
        <w:rPr>
          <w:rFonts w:ascii="ＭＳ Ｐゴシック" w:eastAsia="ＭＳ Ｐゴシック" w:hAnsi="ＭＳ Ｐゴシック" w:cs="ＭＳ Ｐゴシック" w:hint="eastAsia"/>
          <w:kern w:val="0"/>
          <w:sz w:val="20"/>
          <w:szCs w:val="20"/>
        </w:rPr>
        <w:t>④</w:t>
      </w:r>
      <w:r w:rsidRPr="002A3F7E">
        <w:rPr>
          <w:rFonts w:ascii="ＭＳ Ｐゴシック" w:eastAsia="ＭＳ Ｐゴシック" w:hAnsi="ＭＳ Ｐゴシック" w:cs="ＭＳ Ｐゴシック" w:hint="eastAsia"/>
          <w:kern w:val="0"/>
          <w:sz w:val="20"/>
          <w:szCs w:val="20"/>
        </w:rPr>
        <w:t>は「レジ指針」第五・三・4</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1536"/>
        <w:gridCol w:w="3544"/>
        <w:gridCol w:w="2693"/>
        <w:gridCol w:w="992"/>
        <w:gridCol w:w="964"/>
      </w:tblGrid>
      <w:tr w:rsidR="00070B00" w:rsidRPr="002A3F7E" w:rsidTr="00FF3CF0">
        <w:trPr>
          <w:trHeight w:val="443"/>
        </w:trPr>
        <w:tc>
          <w:tcPr>
            <w:tcW w:w="1980" w:type="dxa"/>
            <w:gridSpan w:val="2"/>
            <w:tcBorders>
              <w:bottom w:val="nil"/>
            </w:tcBorders>
            <w:vAlign w:val="center"/>
          </w:tcPr>
          <w:p w:rsidR="00070B00" w:rsidRPr="008C52FA" w:rsidRDefault="00070B00" w:rsidP="00070B00">
            <w:pPr>
              <w:spacing w:line="300" w:lineRule="exact"/>
              <w:rPr>
                <w:rFonts w:ascii="ＭＳ Ｐゴシック" w:eastAsia="ＭＳ Ｐゴシック" w:hAnsi="ＭＳ Ｐゴシック"/>
                <w:sz w:val="22"/>
                <w:szCs w:val="22"/>
              </w:rPr>
            </w:pPr>
            <w:r w:rsidRPr="008C52FA">
              <w:rPr>
                <w:rFonts w:ascii="ＭＳ Ｐゴシック" w:eastAsia="ＭＳ Ｐゴシック" w:hAnsi="ＭＳ Ｐゴシック" w:hint="eastAsia"/>
                <w:sz w:val="24"/>
              </w:rPr>
              <w:t xml:space="preserve">①　</w:t>
            </w:r>
            <w:r w:rsidRPr="008C52FA">
              <w:rPr>
                <w:rFonts w:ascii="ＭＳ Ｐゴシック" w:eastAsia="ＭＳ Ｐゴシック" w:hAnsi="ＭＳ Ｐゴシック" w:cs="ＭＳ Ｐゴシック" w:hint="eastAsia"/>
                <w:kern w:val="0"/>
                <w:sz w:val="20"/>
                <w:szCs w:val="20"/>
              </w:rPr>
              <w:t xml:space="preserve">冷却塔　　　　　</w:t>
            </w:r>
          </w:p>
        </w:tc>
        <w:tc>
          <w:tcPr>
            <w:tcW w:w="8193" w:type="dxa"/>
            <w:gridSpan w:val="4"/>
            <w:tcBorders>
              <w:bottom w:val="nil"/>
            </w:tcBorders>
            <w:vAlign w:val="center"/>
          </w:tcPr>
          <w:p w:rsidR="00070B00" w:rsidRPr="008C52FA" w:rsidRDefault="00070B00" w:rsidP="00FA2E4F">
            <w:pPr>
              <w:spacing w:line="300" w:lineRule="exact"/>
              <w:ind w:firstLineChars="100" w:firstLine="234"/>
              <w:rPr>
                <w:rFonts w:ascii="ＭＳ Ｐゴシック" w:eastAsia="ＭＳ Ｐゴシック" w:hAnsi="ＭＳ Ｐゴシック"/>
                <w:sz w:val="22"/>
                <w:szCs w:val="22"/>
              </w:rPr>
            </w:pPr>
            <w:r w:rsidRPr="008C52FA">
              <w:rPr>
                <w:rFonts w:ascii="ＭＳ Ｐゴシック" w:eastAsia="ＭＳ Ｐゴシック" w:hAnsi="ＭＳ Ｐゴシック" w:hint="eastAsia"/>
                <w:sz w:val="22"/>
                <w:szCs w:val="22"/>
              </w:rPr>
              <w:t>□</w:t>
            </w:r>
            <w:r w:rsidRPr="008C52FA">
              <w:rPr>
                <w:rFonts w:ascii="ＭＳ Ｐゴシック" w:eastAsia="ＭＳ Ｐゴシック" w:hAnsi="ＭＳ Ｐゴシック" w:cs="ＭＳ Ｐゴシック" w:hint="eastAsia"/>
                <w:kern w:val="0"/>
                <w:sz w:val="20"/>
                <w:szCs w:val="20"/>
              </w:rPr>
              <w:t>有り（□開放型、　□密閉型）　　／　□冷却塔無し（②へ）</w:t>
            </w:r>
          </w:p>
        </w:tc>
      </w:tr>
      <w:tr w:rsidR="00222CA9" w:rsidRPr="002A3F7E" w:rsidTr="00FF3CF0">
        <w:tc>
          <w:tcPr>
            <w:tcW w:w="444" w:type="dxa"/>
            <w:vMerge w:val="restart"/>
            <w:tcBorders>
              <w:top w:val="nil"/>
            </w:tcBorders>
            <w:vAlign w:val="center"/>
          </w:tcPr>
          <w:p w:rsidR="00222CA9" w:rsidRPr="008C52FA" w:rsidRDefault="00222CA9" w:rsidP="00007E10">
            <w:pPr>
              <w:spacing w:line="360" w:lineRule="auto"/>
              <w:rPr>
                <w:rFonts w:ascii="ＭＳ Ｐゴシック" w:eastAsia="ＭＳ Ｐゴシック" w:hAnsi="ＭＳ Ｐゴシック"/>
                <w:sz w:val="24"/>
              </w:rPr>
            </w:pPr>
          </w:p>
        </w:tc>
        <w:tc>
          <w:tcPr>
            <w:tcW w:w="1536" w:type="dxa"/>
            <w:tcBorders>
              <w:bottom w:val="dotted" w:sz="4" w:space="0" w:color="auto"/>
            </w:tcBorders>
            <w:vAlign w:val="center"/>
          </w:tcPr>
          <w:p w:rsidR="00222CA9" w:rsidRPr="008C52FA" w:rsidRDefault="00222CA9" w:rsidP="00007E10">
            <w:pPr>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管理項目</w:t>
            </w:r>
          </w:p>
        </w:tc>
        <w:tc>
          <w:tcPr>
            <w:tcW w:w="3544" w:type="dxa"/>
            <w:tcBorders>
              <w:bottom w:val="dotted" w:sz="4" w:space="0" w:color="auto"/>
            </w:tcBorders>
            <w:vAlign w:val="center"/>
          </w:tcPr>
          <w:p w:rsidR="00222CA9" w:rsidRPr="008C52FA" w:rsidRDefault="00222CA9" w:rsidP="00007E10">
            <w:pPr>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措置内容</w:t>
            </w:r>
          </w:p>
        </w:tc>
        <w:tc>
          <w:tcPr>
            <w:tcW w:w="2693" w:type="dxa"/>
            <w:tcBorders>
              <w:bottom w:val="dotted" w:sz="4" w:space="0" w:color="auto"/>
            </w:tcBorders>
            <w:vAlign w:val="center"/>
          </w:tcPr>
          <w:p w:rsidR="00222CA9" w:rsidRPr="008C52FA" w:rsidRDefault="00222CA9" w:rsidP="00007E10">
            <w:pPr>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措置回数</w:t>
            </w:r>
          </w:p>
        </w:tc>
        <w:tc>
          <w:tcPr>
            <w:tcW w:w="1956" w:type="dxa"/>
            <w:gridSpan w:val="2"/>
            <w:tcBorders>
              <w:bottom w:val="dotted" w:sz="4" w:space="0" w:color="auto"/>
            </w:tcBorders>
            <w:vAlign w:val="center"/>
          </w:tcPr>
          <w:p w:rsidR="00222CA9" w:rsidRPr="008C52FA" w:rsidRDefault="00070B00" w:rsidP="00070B00">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管理</w:t>
            </w:r>
            <w:r w:rsidR="00222CA9" w:rsidRPr="008C52FA">
              <w:rPr>
                <w:rFonts w:ascii="ＭＳ Ｐゴシック" w:eastAsia="ＭＳ Ｐゴシック" w:hAnsi="ＭＳ Ｐゴシック" w:hint="eastAsia"/>
                <w:sz w:val="20"/>
                <w:szCs w:val="20"/>
              </w:rPr>
              <w:t>状況等</w:t>
            </w:r>
          </w:p>
        </w:tc>
      </w:tr>
      <w:tr w:rsidR="00070B00" w:rsidRPr="002A3F7E" w:rsidTr="00FF3CF0">
        <w:tc>
          <w:tcPr>
            <w:tcW w:w="444" w:type="dxa"/>
            <w:vMerge/>
            <w:tcBorders>
              <w:top w:val="nil"/>
            </w:tcBorders>
            <w:vAlign w:val="center"/>
          </w:tcPr>
          <w:p w:rsidR="00070B00" w:rsidRPr="008C52FA" w:rsidRDefault="00070B00" w:rsidP="00007E10">
            <w:pPr>
              <w:spacing w:line="360" w:lineRule="auto"/>
              <w:rPr>
                <w:rFonts w:ascii="ＭＳ Ｐゴシック" w:eastAsia="ＭＳ Ｐゴシック" w:hAnsi="ＭＳ Ｐゴシック"/>
                <w:sz w:val="24"/>
              </w:rPr>
            </w:pPr>
          </w:p>
        </w:tc>
        <w:tc>
          <w:tcPr>
            <w:tcW w:w="1536" w:type="dxa"/>
            <w:vMerge w:val="restart"/>
            <w:vAlign w:val="center"/>
          </w:tcPr>
          <w:p w:rsidR="00FF3CF0" w:rsidRPr="008C52FA" w:rsidRDefault="00FF3CF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冷却塔</w:t>
            </w:r>
          </w:p>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冷却水</w:t>
            </w:r>
          </w:p>
        </w:tc>
        <w:tc>
          <w:tcPr>
            <w:tcW w:w="3544" w:type="dxa"/>
            <w:vAlign w:val="center"/>
          </w:tcPr>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汚れの状況を点検し、必要に応じて清掃及び換水等を行</w:t>
            </w:r>
            <w:r w:rsidR="00FF3CF0" w:rsidRPr="008C52FA">
              <w:rPr>
                <w:rFonts w:ascii="ＭＳ Ｐゴシック" w:eastAsia="ＭＳ Ｐゴシック" w:hAnsi="ＭＳ Ｐゴシック" w:hint="eastAsia"/>
                <w:sz w:val="20"/>
                <w:szCs w:val="20"/>
              </w:rPr>
              <w:t>っている。</w:t>
            </w:r>
          </w:p>
        </w:tc>
        <w:tc>
          <w:tcPr>
            <w:tcW w:w="2693" w:type="dxa"/>
            <w:vAlign w:val="center"/>
          </w:tcPr>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使用開始時及び使用期間中1か月以内ごとに1回</w:t>
            </w:r>
          </w:p>
          <w:p w:rsidR="00070B00" w:rsidRPr="008C52FA" w:rsidRDefault="00070B00" w:rsidP="00007E1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（使用しない期間を除く）</w:t>
            </w:r>
          </w:p>
        </w:tc>
        <w:tc>
          <w:tcPr>
            <w:tcW w:w="992"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070B00" w:rsidRPr="002A3F7E" w:rsidTr="00FF3CF0">
        <w:trPr>
          <w:trHeight w:val="353"/>
        </w:trPr>
        <w:tc>
          <w:tcPr>
            <w:tcW w:w="444" w:type="dxa"/>
            <w:vMerge/>
            <w:tcBorders>
              <w:top w:val="nil"/>
            </w:tcBorders>
            <w:vAlign w:val="center"/>
          </w:tcPr>
          <w:p w:rsidR="00070B00" w:rsidRPr="008C52FA" w:rsidRDefault="00070B00" w:rsidP="00222CA9">
            <w:pPr>
              <w:spacing w:line="360" w:lineRule="auto"/>
              <w:rPr>
                <w:rFonts w:ascii="ＭＳ Ｐゴシック" w:eastAsia="ＭＳ Ｐゴシック" w:hAnsi="ＭＳ Ｐゴシック"/>
                <w:sz w:val="24"/>
              </w:rPr>
            </w:pPr>
          </w:p>
        </w:tc>
        <w:tc>
          <w:tcPr>
            <w:tcW w:w="1536" w:type="dxa"/>
            <w:vMerge/>
            <w:vAlign w:val="center"/>
          </w:tcPr>
          <w:p w:rsidR="00070B00" w:rsidRPr="008C52FA" w:rsidRDefault="00070B00" w:rsidP="00222CA9">
            <w:pPr>
              <w:spacing w:line="240" w:lineRule="exact"/>
              <w:rPr>
                <w:rFonts w:ascii="ＭＳ Ｐゴシック" w:eastAsia="ＭＳ Ｐゴシック" w:hAnsi="ＭＳ Ｐゴシック"/>
                <w:sz w:val="20"/>
                <w:szCs w:val="20"/>
              </w:rPr>
            </w:pPr>
          </w:p>
        </w:tc>
        <w:tc>
          <w:tcPr>
            <w:tcW w:w="3544" w:type="dxa"/>
            <w:vAlign w:val="center"/>
          </w:tcPr>
          <w:p w:rsidR="00070B00" w:rsidRPr="008C52FA" w:rsidRDefault="00070B00" w:rsidP="00222CA9">
            <w:pPr>
              <w:spacing w:line="240" w:lineRule="exact"/>
              <w:rPr>
                <w:rFonts w:ascii="ＭＳ Ｐゴシック" w:eastAsia="ＭＳ Ｐゴシック" w:hAnsi="ＭＳ Ｐゴシック"/>
                <w:sz w:val="18"/>
                <w:szCs w:val="18"/>
              </w:rPr>
            </w:pPr>
            <w:r w:rsidRPr="008C52FA">
              <w:rPr>
                <w:rFonts w:ascii="ＭＳ Ｐゴシック" w:eastAsia="ＭＳ Ｐゴシック" w:hAnsi="ＭＳ Ｐゴシック" w:hint="eastAsia"/>
                <w:sz w:val="18"/>
                <w:szCs w:val="18"/>
              </w:rPr>
              <w:t>冷却塔、冷却水の水管</w:t>
            </w:r>
            <w:r w:rsidR="00FF3CF0" w:rsidRPr="008C52FA">
              <w:rPr>
                <w:rFonts w:ascii="ＭＳ Ｐゴシック" w:eastAsia="ＭＳ Ｐゴシック" w:hAnsi="ＭＳ Ｐゴシック" w:hint="eastAsia"/>
                <w:sz w:val="18"/>
                <w:szCs w:val="18"/>
              </w:rPr>
              <w:t>を</w:t>
            </w:r>
            <w:r w:rsidRPr="008C52FA">
              <w:rPr>
                <w:rFonts w:ascii="ＭＳ Ｐゴシック" w:eastAsia="ＭＳ Ｐゴシック" w:hAnsi="ＭＳ Ｐゴシック" w:hint="eastAsia"/>
                <w:sz w:val="18"/>
                <w:szCs w:val="18"/>
              </w:rPr>
              <w:t>清掃</w:t>
            </w:r>
            <w:r w:rsidR="00FF3CF0" w:rsidRPr="008C52FA">
              <w:rPr>
                <w:rFonts w:ascii="ＭＳ Ｐゴシック" w:eastAsia="ＭＳ Ｐゴシック" w:hAnsi="ＭＳ Ｐゴシック" w:hint="eastAsia"/>
                <w:sz w:val="18"/>
                <w:szCs w:val="18"/>
              </w:rPr>
              <w:t>している。</w:t>
            </w:r>
          </w:p>
        </w:tc>
        <w:tc>
          <w:tcPr>
            <w:tcW w:w="2693" w:type="dxa"/>
            <w:vAlign w:val="center"/>
          </w:tcPr>
          <w:p w:rsidR="00070B00" w:rsidRPr="008C52FA" w:rsidRDefault="00070B00" w:rsidP="00222CA9">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1年以内ごとに1回</w:t>
            </w:r>
          </w:p>
        </w:tc>
        <w:tc>
          <w:tcPr>
            <w:tcW w:w="992"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070B00" w:rsidRPr="008C52FA" w:rsidRDefault="00070B00" w:rsidP="00222CA9">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rPr>
          <w:trHeight w:val="353"/>
        </w:trPr>
        <w:tc>
          <w:tcPr>
            <w:tcW w:w="1980" w:type="dxa"/>
            <w:gridSpan w:val="2"/>
            <w:tcBorders>
              <w:top w:val="nil"/>
            </w:tcBorders>
            <w:vAlign w:val="center"/>
          </w:tcPr>
          <w:p w:rsidR="00FF3CF0" w:rsidRPr="008C52FA" w:rsidRDefault="00FF3CF0" w:rsidP="00FF3CF0">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4"/>
              </w:rPr>
              <w:t xml:space="preserve">②　</w:t>
            </w:r>
            <w:r w:rsidRPr="008C52FA">
              <w:rPr>
                <w:rFonts w:ascii="ＭＳ Ｐゴシック" w:eastAsia="ＭＳ Ｐゴシック" w:hAnsi="ＭＳ Ｐゴシック" w:cs="ＭＳ Ｐゴシック" w:hint="eastAsia"/>
                <w:kern w:val="0"/>
                <w:sz w:val="20"/>
                <w:szCs w:val="20"/>
              </w:rPr>
              <w:t>空気調和設備</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cs="ＭＳ Ｐゴシック" w:hint="eastAsia"/>
                <w:kern w:val="0"/>
                <w:sz w:val="20"/>
                <w:szCs w:val="20"/>
              </w:rPr>
              <w:t>有り</w:t>
            </w:r>
          </w:p>
          <w:p w:rsidR="00FF3CF0" w:rsidRPr="008C52FA" w:rsidRDefault="00FF3CF0" w:rsidP="00FF3CF0">
            <w:pPr>
              <w:spacing w:line="300" w:lineRule="exact"/>
              <w:ind w:leftChars="100" w:left="438" w:hangingChars="100" w:hanging="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□無し</w:t>
            </w:r>
            <w:r w:rsidR="00FB5C62" w:rsidRPr="008C52FA">
              <w:rPr>
                <w:rFonts w:ascii="ＭＳ Ｐゴシック" w:eastAsia="ＭＳ Ｐゴシック" w:hAnsi="ＭＳ Ｐゴシック" w:cs="ＭＳ Ｐゴシック" w:hint="eastAsia"/>
                <w:kern w:val="0"/>
                <w:sz w:val="20"/>
                <w:szCs w:val="20"/>
              </w:rPr>
              <w:t>（③へ）</w:t>
            </w:r>
          </w:p>
        </w:tc>
        <w:tc>
          <w:tcPr>
            <w:tcW w:w="3544"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設備内に設けられた排水受けの</w:t>
            </w:r>
          </w:p>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汚れ及び閉塞の状況を点検し、必要に応じて清掃等を行行っている。</w:t>
            </w:r>
          </w:p>
        </w:tc>
        <w:tc>
          <w:tcPr>
            <w:tcW w:w="2693"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使用開始時及び使用期間中1ヶ月以内ごとに1回</w:t>
            </w:r>
          </w:p>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（使用しない期間を除く）</w:t>
            </w:r>
          </w:p>
        </w:tc>
        <w:tc>
          <w:tcPr>
            <w:tcW w:w="992"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c>
          <w:tcPr>
            <w:tcW w:w="1980" w:type="dxa"/>
            <w:gridSpan w:val="2"/>
            <w:vMerge w:val="restart"/>
            <w:tcBorders>
              <w:top w:val="dotted" w:sz="4" w:space="0" w:color="auto"/>
            </w:tcBorders>
            <w:vAlign w:val="center"/>
          </w:tcPr>
          <w:p w:rsidR="00FF3CF0" w:rsidRPr="008C52FA" w:rsidRDefault="00FF3CF0" w:rsidP="00FF3CF0">
            <w:pPr>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4"/>
              </w:rPr>
              <w:t xml:space="preserve">③　</w:t>
            </w:r>
            <w:r w:rsidRPr="008C52FA">
              <w:rPr>
                <w:rFonts w:ascii="ＭＳ Ｐゴシック" w:eastAsia="ＭＳ Ｐゴシック" w:hAnsi="ＭＳ Ｐゴシック" w:cs="ＭＳ Ｐゴシック" w:hint="eastAsia"/>
                <w:kern w:val="0"/>
                <w:sz w:val="20"/>
                <w:szCs w:val="20"/>
              </w:rPr>
              <w:t>加湿装置</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cs="ＭＳ Ｐゴシック" w:hint="eastAsia"/>
                <w:kern w:val="0"/>
                <w:sz w:val="20"/>
                <w:szCs w:val="20"/>
              </w:rPr>
              <w:t>有り</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□無し</w:t>
            </w:r>
            <w:r w:rsidR="00FB5C62" w:rsidRPr="008C52FA">
              <w:rPr>
                <w:rFonts w:ascii="ＭＳ Ｐゴシック" w:eastAsia="ＭＳ Ｐゴシック" w:hAnsi="ＭＳ Ｐゴシック" w:cs="ＭＳ Ｐゴシック" w:hint="eastAsia"/>
                <w:kern w:val="0"/>
                <w:sz w:val="20"/>
                <w:szCs w:val="20"/>
              </w:rPr>
              <w:t>（④へ）</w:t>
            </w:r>
          </w:p>
        </w:tc>
        <w:tc>
          <w:tcPr>
            <w:tcW w:w="3544"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汚れの状況を点検し、必要に応じて清掃等を行っている。</w:t>
            </w:r>
          </w:p>
        </w:tc>
        <w:tc>
          <w:tcPr>
            <w:tcW w:w="2693"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使用開始時及び使用期間中1ヶ月以内ごとに1回</w:t>
            </w:r>
          </w:p>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（使用しない期間を除く）</w:t>
            </w:r>
          </w:p>
        </w:tc>
        <w:tc>
          <w:tcPr>
            <w:tcW w:w="992"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c>
          <w:tcPr>
            <w:tcW w:w="1980" w:type="dxa"/>
            <w:gridSpan w:val="2"/>
            <w:vMerge/>
            <w:vAlign w:val="center"/>
          </w:tcPr>
          <w:p w:rsidR="00FF3CF0" w:rsidRPr="008C52FA" w:rsidRDefault="00FF3CF0" w:rsidP="00FF3CF0">
            <w:pPr>
              <w:tabs>
                <w:tab w:val="right" w:pos="7176"/>
              </w:tabs>
              <w:spacing w:line="280" w:lineRule="exact"/>
              <w:rPr>
                <w:rFonts w:ascii="ＭＳ Ｐゴシック" w:eastAsia="ＭＳ Ｐゴシック" w:hAnsi="ＭＳ Ｐゴシック" w:cs="ＭＳ Ｐゴシック"/>
                <w:kern w:val="0"/>
                <w:sz w:val="20"/>
                <w:szCs w:val="20"/>
              </w:rPr>
            </w:pPr>
          </w:p>
        </w:tc>
        <w:tc>
          <w:tcPr>
            <w:tcW w:w="3544" w:type="dxa"/>
            <w:vAlign w:val="center"/>
          </w:tcPr>
          <w:p w:rsidR="00FF3CF0" w:rsidRPr="008C52FA" w:rsidRDefault="00FF3CF0" w:rsidP="00FF3CF0">
            <w:pPr>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清掃している。</w:t>
            </w:r>
          </w:p>
        </w:tc>
        <w:tc>
          <w:tcPr>
            <w:tcW w:w="2693" w:type="dxa"/>
            <w:vAlign w:val="center"/>
          </w:tcPr>
          <w:p w:rsidR="00FF3CF0" w:rsidRPr="008C52FA" w:rsidRDefault="00FF3CF0" w:rsidP="00FF3CF0">
            <w:pPr>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1年以内ごとに1回</w:t>
            </w:r>
          </w:p>
        </w:tc>
        <w:tc>
          <w:tcPr>
            <w:tcW w:w="992" w:type="dxa"/>
            <w:vAlign w:val="center"/>
          </w:tcPr>
          <w:p w:rsidR="00FF3CF0" w:rsidRPr="008C52FA" w:rsidRDefault="00FF3CF0" w:rsidP="00FF3CF0">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F3CF0" w:rsidRPr="002A3F7E" w:rsidTr="00FF3CF0">
        <w:tc>
          <w:tcPr>
            <w:tcW w:w="1980" w:type="dxa"/>
            <w:gridSpan w:val="2"/>
            <w:vAlign w:val="center"/>
          </w:tcPr>
          <w:p w:rsidR="00FF3CF0" w:rsidRPr="008C52FA" w:rsidRDefault="00FF3CF0" w:rsidP="00FF3CF0">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4"/>
              </w:rPr>
              <w:t xml:space="preserve">④　</w:t>
            </w:r>
            <w:r w:rsidRPr="008C52FA">
              <w:rPr>
                <w:rFonts w:ascii="ＭＳ Ｐゴシック" w:eastAsia="ＭＳ Ｐゴシック" w:hAnsi="ＭＳ Ｐゴシック" w:cs="ＭＳ Ｐゴシック" w:hint="eastAsia"/>
                <w:kern w:val="0"/>
                <w:sz w:val="20"/>
                <w:szCs w:val="20"/>
              </w:rPr>
              <w:t>家庭用加湿器</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cs="ＭＳ Ｐゴシック" w:hint="eastAsia"/>
                <w:kern w:val="0"/>
                <w:sz w:val="20"/>
                <w:szCs w:val="20"/>
              </w:rPr>
              <w:t>有り</w:t>
            </w:r>
          </w:p>
          <w:p w:rsidR="00FF3CF0" w:rsidRPr="008C52FA" w:rsidRDefault="00FF3CF0" w:rsidP="00FF3CF0">
            <w:pPr>
              <w:spacing w:line="300" w:lineRule="exact"/>
              <w:ind w:firstLineChars="100" w:firstLine="21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□無し</w:t>
            </w:r>
            <w:r w:rsidR="00FB5C62" w:rsidRPr="008C52FA">
              <w:rPr>
                <w:rFonts w:ascii="ＭＳ Ｐゴシック" w:eastAsia="ＭＳ Ｐゴシック" w:hAnsi="ＭＳ Ｐゴシック" w:cs="ＭＳ Ｐゴシック" w:hint="eastAsia"/>
                <w:kern w:val="0"/>
                <w:sz w:val="20"/>
                <w:szCs w:val="20"/>
              </w:rPr>
              <w:t>（[2-1]へ）</w:t>
            </w:r>
          </w:p>
        </w:tc>
        <w:tc>
          <w:tcPr>
            <w:tcW w:w="3544"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タンクの水を毎日完全に換えるとともに、タンク内を清掃している。</w:t>
            </w:r>
          </w:p>
        </w:tc>
        <w:tc>
          <w:tcPr>
            <w:tcW w:w="2693" w:type="dxa"/>
            <w:vAlign w:val="center"/>
          </w:tcPr>
          <w:p w:rsidR="00FF3CF0" w:rsidRPr="008C52FA" w:rsidRDefault="00FF3CF0" w:rsidP="00FF3CF0">
            <w:pPr>
              <w:spacing w:line="240" w:lineRule="exact"/>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毎日</w:t>
            </w:r>
          </w:p>
        </w:tc>
        <w:tc>
          <w:tcPr>
            <w:tcW w:w="992"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64" w:type="dxa"/>
            <w:vAlign w:val="center"/>
          </w:tcPr>
          <w:p w:rsidR="00FF3CF0" w:rsidRPr="008C52FA" w:rsidRDefault="00FF3CF0" w:rsidP="00FF3CF0">
            <w:pPr>
              <w:spacing w:line="28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E1C68">
      <w:pPr>
        <w:spacing w:line="240" w:lineRule="exact"/>
        <w:rPr>
          <w:szCs w:val="21"/>
        </w:rPr>
      </w:pPr>
    </w:p>
    <w:p w:rsidR="00BD6295" w:rsidRPr="002A3F7E" w:rsidRDefault="00BD6295" w:rsidP="004E1C68">
      <w:pPr>
        <w:tabs>
          <w:tab w:val="right" w:pos="10064"/>
        </w:tabs>
        <w:spacing w:line="320" w:lineRule="exact"/>
        <w:rPr>
          <w:rFonts w:ascii="ＭＳ Ｐゴシック" w:eastAsia="ＭＳ Ｐゴシック" w:hAnsi="ＭＳ Ｐゴシック"/>
          <w:szCs w:val="21"/>
        </w:rPr>
      </w:pPr>
      <w:r w:rsidRPr="004E1C68">
        <w:rPr>
          <w:rFonts w:ascii="ＭＳ Ｐゴシック" w:eastAsia="ＭＳ Ｐゴシック" w:hAnsi="ＭＳ Ｐゴシック" w:hint="eastAsia"/>
          <w:sz w:val="24"/>
          <w:shd w:val="pct10" w:color="auto" w:fill="FFFFFF"/>
        </w:rPr>
        <w:t>[</w:t>
      </w:r>
      <w:r w:rsidRPr="004E1C68">
        <w:rPr>
          <w:rFonts w:ascii="ＭＳ Ｐゴシック" w:eastAsia="ＭＳ Ｐゴシック" w:hAnsi="ＭＳ Ｐゴシック" w:hint="eastAsia"/>
          <w:sz w:val="24"/>
          <w:shd w:val="pct15" w:color="auto" w:fill="FFFFFF"/>
        </w:rPr>
        <w:t>2‐1]飲料水・貯水槽</w:t>
      </w:r>
      <w:r w:rsidRPr="004E1C68">
        <w:rPr>
          <w:rFonts w:ascii="ＭＳ Ｐゴシック" w:eastAsia="ＭＳ Ｐゴシック" w:hAnsi="ＭＳ Ｐゴシック" w:cs="ＭＳ Ｐゴシック" w:hint="eastAsia"/>
          <w:kern w:val="0"/>
          <w:sz w:val="24"/>
          <w:shd w:val="pct15" w:color="auto" w:fill="FFFFFF"/>
        </w:rPr>
        <w:t>（受水槽、高置水槽等）</w:t>
      </w:r>
      <w:r w:rsidRPr="004E1C68">
        <w:rPr>
          <w:rFonts w:ascii="ＭＳ Ｐゴシック" w:eastAsia="ＭＳ Ｐゴシック" w:hAnsi="ＭＳ Ｐゴシック" w:hint="eastAsia"/>
          <w:sz w:val="24"/>
          <w:shd w:val="pct15" w:color="auto" w:fill="FFFFFF"/>
        </w:rPr>
        <w:t>の管理</w:t>
      </w:r>
      <w:r w:rsidRPr="002A3F7E">
        <w:rPr>
          <w:rFonts w:ascii="ＭＳ Ｐゴシック" w:eastAsia="ＭＳ Ｐゴシック" w:hAnsi="ＭＳ Ｐゴシック" w:hint="eastAsia"/>
          <w:szCs w:val="21"/>
        </w:rPr>
        <w:tab/>
        <w:t>（注）給湯水・貯湯槽は[2-2]に記載</w:t>
      </w:r>
    </w:p>
    <w:p w:rsidR="00BD6295" w:rsidRPr="002A3F7E" w:rsidRDefault="00BD6295" w:rsidP="004E1C68">
      <w:pPr>
        <w:tabs>
          <w:tab w:val="right" w:pos="10064"/>
        </w:tabs>
        <w:spacing w:line="240" w:lineRule="exact"/>
        <w:ind w:leftChars="100" w:left="224" w:right="-1"/>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※この項は、水道直結の直圧給水を除く。</w:t>
      </w:r>
    </w:p>
    <w:p w:rsidR="00BD6295" w:rsidRPr="002A3F7E" w:rsidRDefault="00BD6295" w:rsidP="004E1C68">
      <w:pPr>
        <w:tabs>
          <w:tab w:val="right" w:pos="10064"/>
        </w:tabs>
        <w:spacing w:line="240" w:lineRule="exact"/>
        <w:ind w:leftChars="100" w:left="418" w:hangingChars="100" w:hanging="194"/>
        <w:rPr>
          <w:rFonts w:ascii="ＭＳ Ｐゴシック" w:eastAsia="ＭＳ Ｐゴシック" w:hAnsi="ＭＳ Ｐゴシック"/>
          <w:sz w:val="18"/>
          <w:szCs w:val="18"/>
          <w:shd w:val="pct10" w:color="auto" w:fill="FFFFFF"/>
        </w:rPr>
      </w:pPr>
      <w:r w:rsidRPr="002A3F7E">
        <w:rPr>
          <w:rFonts w:ascii="ＭＳ Ｐゴシック" w:eastAsia="ＭＳ Ｐゴシック" w:hAnsi="ＭＳ Ｐゴシック" w:hint="eastAsia"/>
          <w:sz w:val="18"/>
          <w:szCs w:val="18"/>
        </w:rPr>
        <w:t>※飲料水とは「人の飲用、炊事用、浴用、その他人の生活用（手洗い、給湯水、シャワー水等）に供する水」を指す。なお、これらのうち、給湯水については次号[2-2]に別掲。</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392"/>
        <w:gridCol w:w="806"/>
        <w:gridCol w:w="1134"/>
        <w:gridCol w:w="397"/>
      </w:tblGrid>
      <w:tr w:rsidR="00BD6295" w:rsidRPr="002A3F7E" w:rsidTr="005008ED">
        <w:trPr>
          <w:trHeight w:val="857"/>
        </w:trPr>
        <w:tc>
          <w:tcPr>
            <w:tcW w:w="444" w:type="dxa"/>
            <w:vAlign w:val="center"/>
          </w:tcPr>
          <w:p w:rsidR="00BD6295" w:rsidRPr="002A3F7E" w:rsidRDefault="00BD6295"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9729" w:type="dxa"/>
            <w:gridSpan w:val="4"/>
            <w:vAlign w:val="center"/>
          </w:tcPr>
          <w:p w:rsidR="00BD6295" w:rsidRPr="008C52FA" w:rsidRDefault="00BD6295" w:rsidP="00007E10">
            <w:pPr>
              <w:spacing w:line="28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 xml:space="preserve">・貯水槽の有無　；　　</w:t>
            </w:r>
            <w:r w:rsidR="00BB66BD" w:rsidRPr="008C52FA">
              <w:rPr>
                <w:rFonts w:ascii="ＭＳ Ｐゴシック" w:eastAsia="ＭＳ Ｐゴシック" w:hAnsi="ＭＳ Ｐゴシック" w:cs="ＭＳ Ｐゴシック" w:hint="eastAsia"/>
                <w:kern w:val="0"/>
                <w:sz w:val="20"/>
                <w:szCs w:val="20"/>
                <w:u w:val="single"/>
              </w:rPr>
              <w:t>□</w:t>
            </w:r>
            <w:r w:rsidR="00070B00"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有　・　□</w:t>
            </w:r>
            <w:r w:rsidR="00070B00"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無</w:t>
            </w:r>
            <w:r w:rsidR="00070B00" w:rsidRPr="008C52FA">
              <w:rPr>
                <w:rFonts w:ascii="ＭＳ Ｐゴシック" w:eastAsia="ＭＳ Ｐゴシック" w:hAnsi="ＭＳ Ｐゴシック" w:cs="ＭＳ Ｐゴシック" w:hint="eastAsia"/>
                <w:kern w:val="0"/>
                <w:sz w:val="20"/>
                <w:szCs w:val="20"/>
                <w:u w:val="single"/>
              </w:rPr>
              <w:t>（ [2-2]へ ）</w:t>
            </w:r>
          </w:p>
          <w:p w:rsidR="00BD6295" w:rsidRPr="008C52FA" w:rsidRDefault="00BD6295" w:rsidP="00007E10">
            <w:pPr>
              <w:spacing w:line="120" w:lineRule="exact"/>
              <w:rPr>
                <w:rFonts w:ascii="ＭＳ Ｐゴシック" w:eastAsia="ＭＳ Ｐゴシック" w:hAnsi="ＭＳ Ｐゴシック"/>
                <w:sz w:val="20"/>
                <w:szCs w:val="20"/>
              </w:rPr>
            </w:pPr>
          </w:p>
          <w:p w:rsidR="00BD6295" w:rsidRPr="008C52FA" w:rsidRDefault="00BD6295" w:rsidP="00007E10">
            <w:pPr>
              <w:spacing w:line="28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・貯水槽の容量　；　　①</w:t>
            </w:r>
            <w:r w:rsidRPr="008C52FA">
              <w:rPr>
                <w:rFonts w:ascii="ＭＳ Ｐゴシック" w:eastAsia="ＭＳ Ｐゴシック" w:hAnsi="ＭＳ Ｐゴシック" w:cs="ＭＳ Ｐゴシック" w:hint="eastAsia"/>
                <w:kern w:val="0"/>
                <w:sz w:val="20"/>
                <w:szCs w:val="20"/>
                <w:u w:val="single"/>
              </w:rPr>
              <w:t xml:space="preserve">　</w:t>
            </w:r>
            <w:r w:rsidR="00BB66BD"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②</w:t>
            </w:r>
            <w:r w:rsidRPr="008C52FA">
              <w:rPr>
                <w:rFonts w:ascii="ＭＳ Ｐゴシック" w:eastAsia="ＭＳ Ｐゴシック" w:hAnsi="ＭＳ Ｐゴシック" w:cs="ＭＳ Ｐゴシック" w:hint="eastAsia"/>
                <w:kern w:val="0"/>
                <w:sz w:val="20"/>
                <w:szCs w:val="20"/>
                <w:u w:val="single"/>
              </w:rPr>
              <w:t xml:space="preserve">　</w:t>
            </w:r>
            <w:r w:rsidR="00BB66BD"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③</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w:t>
            </w:r>
          </w:p>
          <w:p w:rsidR="00BD6295" w:rsidRPr="008C52FA" w:rsidRDefault="00BD6295" w:rsidP="00007E10">
            <w:pPr>
              <w:spacing w:line="120" w:lineRule="exact"/>
              <w:rPr>
                <w:rFonts w:ascii="ＭＳ Ｐゴシック" w:eastAsia="ＭＳ Ｐゴシック" w:hAnsi="ＭＳ Ｐゴシック"/>
                <w:sz w:val="20"/>
                <w:szCs w:val="20"/>
              </w:rPr>
            </w:pPr>
          </w:p>
          <w:p w:rsidR="00BD6295" w:rsidRPr="008C52FA" w:rsidRDefault="00BD6295" w:rsidP="00BB66BD">
            <w:pPr>
              <w:spacing w:line="28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・管理責任者（職・氏名）　　；　[</w:t>
            </w:r>
            <w:r w:rsidRPr="008C52FA">
              <w:rPr>
                <w:rFonts w:ascii="ＭＳ Ｐゴシック" w:eastAsia="ＭＳ Ｐゴシック" w:hAnsi="ＭＳ Ｐゴシック" w:hint="eastAsia"/>
                <w:sz w:val="20"/>
                <w:szCs w:val="20"/>
                <w:u w:val="single"/>
              </w:rPr>
              <w:t xml:space="preserve">　　</w:t>
            </w:r>
            <w:r w:rsidR="00BB66BD" w:rsidRPr="008C52FA">
              <w:rPr>
                <w:rFonts w:ascii="ＭＳ Ｐゴシック" w:eastAsia="ＭＳ Ｐゴシック" w:hAnsi="ＭＳ Ｐゴシック" w:hint="eastAsia"/>
                <w:sz w:val="20"/>
                <w:szCs w:val="20"/>
                <w:u w:val="single"/>
              </w:rPr>
              <w:t xml:space="preserve">　　　　　</w:t>
            </w:r>
            <w:r w:rsidRPr="008C52FA">
              <w:rPr>
                <w:rFonts w:ascii="ＭＳ Ｐゴシック" w:eastAsia="ＭＳ Ｐゴシック" w:hAnsi="ＭＳ Ｐゴシック" w:hint="eastAsia"/>
                <w:sz w:val="20"/>
                <w:szCs w:val="20"/>
                <w:u w:val="single"/>
              </w:rPr>
              <w:t xml:space="preserve">　　・　　         　　　　　</w:t>
            </w:r>
            <w:r w:rsidRPr="008C52FA">
              <w:rPr>
                <w:rFonts w:ascii="ＭＳ Ｐゴシック" w:eastAsia="ＭＳ Ｐゴシック" w:hAnsi="ＭＳ Ｐゴシック" w:hint="eastAsia"/>
                <w:sz w:val="20"/>
                <w:szCs w:val="20"/>
              </w:rPr>
              <w:t xml:space="preserve">　]</w:t>
            </w:r>
          </w:p>
        </w:tc>
      </w:tr>
      <w:tr w:rsidR="00441016" w:rsidRPr="002A3F7E" w:rsidTr="00336AE1">
        <w:trPr>
          <w:trHeight w:val="596"/>
        </w:trPr>
        <w:tc>
          <w:tcPr>
            <w:tcW w:w="444" w:type="dxa"/>
            <w:vAlign w:val="center"/>
          </w:tcPr>
          <w:p w:rsidR="00441016" w:rsidRPr="002A3F7E" w:rsidRDefault="00441016"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392" w:type="dxa"/>
            <w:vAlign w:val="center"/>
          </w:tcPr>
          <w:p w:rsidR="00441016" w:rsidRPr="008C52FA" w:rsidRDefault="00441016" w:rsidP="00007E10">
            <w:pPr>
              <w:tabs>
                <w:tab w:val="right" w:pos="7176"/>
              </w:tabs>
              <w:spacing w:line="280" w:lineRule="exact"/>
              <w:jc w:val="lef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７日以内に１回、給水栓の末端で遊離残留塩素の含有率を測定し、0.1ppm以上であることを確認している。</w:t>
            </w:r>
            <w:r w:rsidRPr="008C52FA">
              <w:rPr>
                <w:rFonts w:ascii="ＭＳ Ｐゴシック" w:eastAsia="ＭＳ Ｐゴシック" w:hAnsi="ＭＳ Ｐゴシック" w:cs="ＭＳ Ｐゴシック"/>
                <w:kern w:val="0"/>
                <w:sz w:val="20"/>
                <w:szCs w:val="20"/>
              </w:rPr>
              <w:tab/>
            </w:r>
            <w:r w:rsidRPr="008C52FA">
              <w:rPr>
                <w:rFonts w:ascii="ＭＳ Ｐゴシック" w:eastAsia="ＭＳ Ｐゴシック" w:hAnsi="ＭＳ Ｐゴシック" w:cs="ＭＳ Ｐゴシック" w:hint="eastAsia"/>
                <w:kern w:val="0"/>
                <w:sz w:val="20"/>
                <w:szCs w:val="20"/>
              </w:rPr>
              <w:t>→「規則」4条1項1号･7号</w:t>
            </w:r>
          </w:p>
          <w:p w:rsidR="00441016" w:rsidRPr="008C52FA" w:rsidRDefault="00441016" w:rsidP="005008ED">
            <w:pPr>
              <w:tabs>
                <w:tab w:val="right" w:pos="7176"/>
              </w:tabs>
              <w:spacing w:line="280" w:lineRule="exact"/>
              <w:jc w:val="lef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又は、同一給水系統の給食施設内の給水栓での確認状況を情報共有している。</w:t>
            </w:r>
          </w:p>
        </w:tc>
        <w:tc>
          <w:tcPr>
            <w:tcW w:w="2337" w:type="dxa"/>
            <w:gridSpan w:val="3"/>
            <w:vAlign w:val="center"/>
          </w:tcPr>
          <w:p w:rsidR="00441016" w:rsidRPr="00441016" w:rsidRDefault="00441016" w:rsidP="00441016">
            <w:pPr>
              <w:spacing w:line="280" w:lineRule="exact"/>
              <w:jc w:val="left"/>
              <w:rPr>
                <w:rFonts w:ascii="ＭＳ Ｐゴシック" w:eastAsia="ＭＳ Ｐゴシック" w:hAnsi="ＭＳ Ｐゴシック"/>
                <w:sz w:val="18"/>
                <w:szCs w:val="18"/>
              </w:rPr>
            </w:pPr>
            <w:r w:rsidRPr="00441016">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18"/>
                <w:szCs w:val="18"/>
              </w:rPr>
              <w:t>残留塩素</w:t>
            </w:r>
            <w:r w:rsidRPr="00441016">
              <w:rPr>
                <w:rFonts w:ascii="ＭＳ Ｐゴシック" w:eastAsia="ＭＳ Ｐゴシック" w:hAnsi="ＭＳ Ｐゴシック" w:hint="eastAsia"/>
                <w:sz w:val="18"/>
                <w:szCs w:val="18"/>
              </w:rPr>
              <w:t>確認</w:t>
            </w:r>
          </w:p>
          <w:p w:rsidR="00441016" w:rsidRDefault="00441016" w:rsidP="00441016">
            <w:pPr>
              <w:spacing w:line="280" w:lineRule="exact"/>
              <w:jc w:val="left"/>
              <w:rPr>
                <w:rFonts w:ascii="ＭＳ Ｐゴシック" w:eastAsia="ＭＳ Ｐゴシック" w:hAnsi="ＭＳ Ｐゴシック"/>
                <w:sz w:val="18"/>
                <w:szCs w:val="18"/>
              </w:rPr>
            </w:pPr>
            <w:r w:rsidRPr="00441016">
              <w:rPr>
                <w:rFonts w:ascii="ＭＳ Ｐゴシック" w:eastAsia="ＭＳ Ｐゴシック" w:hAnsi="ＭＳ Ｐゴシック" w:hint="eastAsia"/>
                <w:sz w:val="20"/>
                <w:szCs w:val="20"/>
              </w:rPr>
              <w:t>□</w:t>
            </w:r>
            <w:r w:rsidRPr="00441016">
              <w:rPr>
                <w:rFonts w:ascii="ＭＳ Ｐゴシック" w:eastAsia="ＭＳ Ｐゴシック" w:hAnsi="ＭＳ Ｐゴシック" w:hint="eastAsia"/>
                <w:sz w:val="18"/>
                <w:szCs w:val="18"/>
              </w:rPr>
              <w:t>給食施設と情報共有</w:t>
            </w:r>
          </w:p>
          <w:p w:rsidR="00441016" w:rsidRPr="00441016" w:rsidRDefault="00441016" w:rsidP="00441016">
            <w:pPr>
              <w:spacing w:line="280" w:lineRule="exact"/>
              <w:jc w:val="left"/>
              <w:rPr>
                <w:rFonts w:ascii="ＭＳ Ｐゴシック" w:eastAsia="ＭＳ Ｐゴシック" w:hAnsi="ＭＳ Ｐゴシック" w:hint="eastAsia"/>
                <w:sz w:val="18"/>
                <w:szCs w:val="18"/>
              </w:rPr>
            </w:pPr>
            <w:r w:rsidRPr="00441016">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18"/>
                <w:szCs w:val="18"/>
              </w:rPr>
              <w:t>いずれもしていない</w:t>
            </w:r>
          </w:p>
        </w:tc>
      </w:tr>
      <w:tr w:rsidR="005008ED" w:rsidRPr="002A3F7E" w:rsidTr="005008ED">
        <w:trPr>
          <w:trHeight w:val="883"/>
        </w:trPr>
        <w:tc>
          <w:tcPr>
            <w:tcW w:w="444" w:type="dxa"/>
            <w:vAlign w:val="center"/>
          </w:tcPr>
          <w:p w:rsidR="005008ED" w:rsidRPr="002A3F7E" w:rsidRDefault="005008ED"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392" w:type="dxa"/>
            <w:vAlign w:val="center"/>
          </w:tcPr>
          <w:p w:rsidR="005008ED" w:rsidRPr="002A3F7E" w:rsidRDefault="005008ED" w:rsidP="00007E10">
            <w:pPr>
              <w:tabs>
                <w:tab w:val="right" w:pos="7176"/>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貯水槽の清掃を1年以内ごとに1回、定期に行っている。</w:t>
            </w:r>
          </w:p>
          <w:p w:rsidR="005008ED" w:rsidRPr="002A3F7E" w:rsidRDefault="005008ED" w:rsidP="00007E10">
            <w:pPr>
              <w:tabs>
                <w:tab w:val="right" w:pos="7176"/>
              </w:tabs>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kern w:val="0"/>
                <w:sz w:val="20"/>
                <w:szCs w:val="20"/>
              </w:rPr>
              <w:tab/>
            </w:r>
            <w:r w:rsidRPr="002A3F7E">
              <w:rPr>
                <w:rFonts w:ascii="ＭＳ Ｐゴシック" w:eastAsia="ＭＳ Ｐゴシック" w:hAnsi="ＭＳ Ｐゴシック" w:cs="ＭＳ Ｐゴシック" w:hint="eastAsia"/>
                <w:kern w:val="0"/>
                <w:sz w:val="20"/>
                <w:szCs w:val="20"/>
              </w:rPr>
              <w:t>→水道法34条の2・1項、市受水槽要綱4条</w:t>
            </w:r>
          </w:p>
          <w:p w:rsidR="005008ED" w:rsidRPr="002A3F7E" w:rsidRDefault="005008ED" w:rsidP="00007E10">
            <w:pPr>
              <w:spacing w:line="120" w:lineRule="exact"/>
              <w:rPr>
                <w:rFonts w:ascii="ＭＳ Ｐゴシック" w:eastAsia="ＭＳ Ｐゴシック" w:hAnsi="ＭＳ Ｐゴシック"/>
                <w:sz w:val="20"/>
                <w:szCs w:val="20"/>
              </w:rPr>
            </w:pPr>
          </w:p>
          <w:p w:rsidR="005008ED" w:rsidRPr="002A3F7E" w:rsidRDefault="005008ED" w:rsidP="00BB66BD">
            <w:pPr>
              <w:spacing w:line="280" w:lineRule="exact"/>
              <w:rPr>
                <w:rFonts w:ascii="ＭＳ Ｐゴシック" w:eastAsia="ＭＳ Ｐゴシック" w:hAnsi="ＭＳ Ｐゴシック" w:cs="ＭＳ Ｐゴシック"/>
                <w:strike/>
                <w:kern w:val="0"/>
                <w:sz w:val="20"/>
                <w:szCs w:val="20"/>
              </w:rPr>
            </w:pPr>
            <w:r w:rsidRPr="002A3F7E">
              <w:rPr>
                <w:rFonts w:ascii="ＭＳ Ｐゴシック" w:eastAsia="ＭＳ Ｐゴシック" w:hAnsi="ＭＳ Ｐゴシック" w:hint="eastAsia"/>
                <w:sz w:val="20"/>
                <w:szCs w:val="20"/>
              </w:rPr>
              <w:t>清掃委託先；</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実施日；</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年</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月</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日</w:t>
            </w:r>
          </w:p>
        </w:tc>
        <w:tc>
          <w:tcPr>
            <w:tcW w:w="806"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□適</w:t>
            </w:r>
          </w:p>
        </w:tc>
        <w:tc>
          <w:tcPr>
            <w:tcW w:w="1134"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□不適</w:t>
            </w:r>
          </w:p>
        </w:tc>
        <w:tc>
          <w:tcPr>
            <w:tcW w:w="397" w:type="dxa"/>
            <w:vAlign w:val="center"/>
          </w:tcPr>
          <w:p w:rsidR="005008ED" w:rsidRPr="002A3F7E" w:rsidRDefault="005008ED" w:rsidP="00007E10">
            <w:pPr>
              <w:spacing w:line="280" w:lineRule="exact"/>
              <w:jc w:val="center"/>
              <w:rPr>
                <w:rFonts w:ascii="ＭＳ Ｐゴシック" w:eastAsia="ＭＳ Ｐゴシック" w:hAnsi="ＭＳ Ｐゴシック"/>
                <w:strike/>
                <w:sz w:val="20"/>
                <w:szCs w:val="20"/>
              </w:rPr>
            </w:pPr>
          </w:p>
        </w:tc>
      </w:tr>
      <w:tr w:rsidR="005008ED" w:rsidRPr="002A3F7E" w:rsidTr="005008ED">
        <w:trPr>
          <w:trHeight w:val="833"/>
        </w:trPr>
        <w:tc>
          <w:tcPr>
            <w:tcW w:w="444" w:type="dxa"/>
            <w:vAlign w:val="center"/>
          </w:tcPr>
          <w:p w:rsidR="005008ED" w:rsidRPr="002A3F7E" w:rsidRDefault="005008ED" w:rsidP="00007E10">
            <w:pPr>
              <w:spacing w:line="280" w:lineRule="exact"/>
              <w:rPr>
                <w:rFonts w:ascii="ＭＳ Ｐゴシック" w:eastAsia="ＭＳ Ｐゴシック" w:hAnsi="ＭＳ Ｐゴシック"/>
                <w:strike/>
                <w:sz w:val="24"/>
              </w:rPr>
            </w:pPr>
            <w:r w:rsidRPr="002A3F7E">
              <w:rPr>
                <w:rFonts w:ascii="ＭＳ Ｐゴシック" w:eastAsia="ＭＳ Ｐゴシック" w:hAnsi="ＭＳ Ｐゴシック" w:hint="eastAsia"/>
                <w:sz w:val="24"/>
              </w:rPr>
              <w:t>④</w:t>
            </w:r>
          </w:p>
        </w:tc>
        <w:tc>
          <w:tcPr>
            <w:tcW w:w="7392" w:type="dxa"/>
            <w:vAlign w:val="center"/>
          </w:tcPr>
          <w:p w:rsidR="005008ED" w:rsidRPr="002A3F7E" w:rsidRDefault="005008ED" w:rsidP="00007E10">
            <w:pPr>
              <w:tabs>
                <w:tab w:val="right" w:pos="7176"/>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受水槽水道の管理状況について、登録検査機関による定期検査を1年以内に受けている。</w:t>
            </w:r>
            <w:r w:rsidRPr="002A3F7E">
              <w:rPr>
                <w:rFonts w:ascii="ＭＳ Ｐゴシック" w:eastAsia="ＭＳ Ｐゴシック" w:hAnsi="ＭＳ Ｐゴシック" w:cs="ＭＳ Ｐゴシック"/>
                <w:kern w:val="0"/>
                <w:sz w:val="20"/>
                <w:szCs w:val="20"/>
              </w:rPr>
              <w:tab/>
            </w:r>
            <w:r w:rsidRPr="002A3F7E">
              <w:rPr>
                <w:rFonts w:ascii="ＭＳ Ｐゴシック" w:eastAsia="ＭＳ Ｐゴシック" w:hAnsi="ＭＳ Ｐゴシック" w:cs="ＭＳ Ｐゴシック" w:hint="eastAsia"/>
                <w:kern w:val="0"/>
                <w:sz w:val="20"/>
                <w:szCs w:val="20"/>
              </w:rPr>
              <w:t>→水道法34条の2・2項、市受水槽要綱5条</w:t>
            </w:r>
          </w:p>
          <w:p w:rsidR="005008ED" w:rsidRPr="002A3F7E" w:rsidRDefault="005008ED" w:rsidP="00007E10">
            <w:pPr>
              <w:spacing w:line="120" w:lineRule="exact"/>
              <w:rPr>
                <w:rFonts w:ascii="ＭＳ Ｐゴシック" w:eastAsia="ＭＳ Ｐゴシック" w:hAnsi="ＭＳ Ｐゴシック"/>
                <w:sz w:val="20"/>
                <w:szCs w:val="20"/>
              </w:rPr>
            </w:pPr>
          </w:p>
          <w:p w:rsidR="005008ED" w:rsidRPr="002A3F7E" w:rsidRDefault="005008ED" w:rsidP="00007E10">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検査機関名；</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実施日；</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年</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月</w:t>
            </w:r>
            <w:r w:rsidRPr="002A3F7E">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日</w:t>
            </w:r>
          </w:p>
        </w:tc>
        <w:tc>
          <w:tcPr>
            <w:tcW w:w="806"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□適</w:t>
            </w:r>
          </w:p>
        </w:tc>
        <w:tc>
          <w:tcPr>
            <w:tcW w:w="1134"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□不適</w:t>
            </w:r>
          </w:p>
        </w:tc>
        <w:tc>
          <w:tcPr>
            <w:tcW w:w="397" w:type="dxa"/>
            <w:vAlign w:val="center"/>
          </w:tcPr>
          <w:p w:rsidR="005008ED" w:rsidRPr="002A3F7E" w:rsidRDefault="005008ED" w:rsidP="00007E10">
            <w:pPr>
              <w:spacing w:line="280" w:lineRule="exact"/>
              <w:jc w:val="center"/>
              <w:rPr>
                <w:rFonts w:ascii="ＭＳ Ｐゴシック" w:eastAsia="ＭＳ Ｐゴシック" w:hAnsi="ＭＳ Ｐゴシック"/>
                <w:sz w:val="20"/>
                <w:szCs w:val="20"/>
              </w:rPr>
            </w:pPr>
          </w:p>
        </w:tc>
      </w:tr>
      <w:tr w:rsidR="005008ED" w:rsidRPr="002A3F7E" w:rsidTr="005008ED">
        <w:trPr>
          <w:trHeight w:val="607"/>
        </w:trPr>
        <w:tc>
          <w:tcPr>
            <w:tcW w:w="444" w:type="dxa"/>
            <w:vAlign w:val="center"/>
          </w:tcPr>
          <w:p w:rsidR="005008ED" w:rsidRPr="002A3F7E" w:rsidRDefault="005008ED" w:rsidP="00007E10">
            <w:pPr>
              <w:spacing w:line="28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⑤</w:t>
            </w:r>
          </w:p>
        </w:tc>
        <w:tc>
          <w:tcPr>
            <w:tcW w:w="7392" w:type="dxa"/>
            <w:vAlign w:val="center"/>
          </w:tcPr>
          <w:p w:rsidR="005008ED" w:rsidRPr="002A3F7E" w:rsidRDefault="005008ED" w:rsidP="00007E10">
            <w:pPr>
              <w:spacing w:line="28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④の定期検査で指摘を受けた事項については、これを改善している。</w:t>
            </w:r>
          </w:p>
        </w:tc>
        <w:tc>
          <w:tcPr>
            <w:tcW w:w="806"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□適</w:t>
            </w:r>
          </w:p>
        </w:tc>
        <w:tc>
          <w:tcPr>
            <w:tcW w:w="1134" w:type="dxa"/>
            <w:vAlign w:val="center"/>
          </w:tcPr>
          <w:p w:rsidR="005008ED" w:rsidRPr="005008ED" w:rsidRDefault="005008ED" w:rsidP="005008ED">
            <w:pPr>
              <w:spacing w:line="280" w:lineRule="exact"/>
              <w:ind w:leftChars="-50" w:left="-112" w:rightChars="-50" w:right="-112"/>
              <w:jc w:val="center"/>
              <w:rPr>
                <w:rFonts w:ascii="ＭＳ Ｐゴシック" w:eastAsia="ＭＳ Ｐゴシック" w:hAnsi="ＭＳ Ｐゴシック"/>
                <w:strike/>
                <w:sz w:val="20"/>
                <w:szCs w:val="20"/>
              </w:rPr>
            </w:pPr>
            <w:r w:rsidRPr="005008ED">
              <w:rPr>
                <w:rFonts w:ascii="ＭＳ Ｐゴシック" w:eastAsia="ＭＳ Ｐゴシック" w:hAnsi="ＭＳ Ｐゴシック" w:hint="eastAsia"/>
                <w:sz w:val="20"/>
                <w:szCs w:val="20"/>
              </w:rPr>
              <w:t>□不適</w:t>
            </w:r>
          </w:p>
        </w:tc>
        <w:tc>
          <w:tcPr>
            <w:tcW w:w="397" w:type="dxa"/>
            <w:vAlign w:val="center"/>
          </w:tcPr>
          <w:p w:rsidR="005008ED" w:rsidRPr="002A3F7E" w:rsidRDefault="005008ED" w:rsidP="00007E10">
            <w:pPr>
              <w:spacing w:line="280" w:lineRule="exact"/>
              <w:jc w:val="center"/>
              <w:rPr>
                <w:rFonts w:ascii="ＭＳ Ｐゴシック" w:eastAsia="ＭＳ Ｐゴシック" w:hAnsi="ＭＳ Ｐゴシック"/>
                <w:sz w:val="20"/>
                <w:szCs w:val="20"/>
              </w:rPr>
            </w:pPr>
          </w:p>
        </w:tc>
      </w:tr>
    </w:tbl>
    <w:p w:rsidR="00BD6295" w:rsidRPr="004E1C68" w:rsidRDefault="00BD6295" w:rsidP="004E1C68">
      <w:pPr>
        <w:tabs>
          <w:tab w:val="right" w:pos="10064"/>
        </w:tabs>
        <w:spacing w:line="320" w:lineRule="exact"/>
        <w:rPr>
          <w:rFonts w:ascii="ＭＳ Ｐゴシック" w:eastAsia="ＭＳ Ｐゴシック" w:hAnsi="ＭＳ Ｐゴシック"/>
          <w:sz w:val="24"/>
          <w:shd w:val="pct10" w:color="auto" w:fill="FFFFFF"/>
        </w:rPr>
      </w:pPr>
      <w:r w:rsidRPr="002A3F7E">
        <w:rPr>
          <w:rFonts w:ascii="ＭＳ Ｐゴシック" w:eastAsia="ＭＳ Ｐゴシック" w:hAnsi="ＭＳ Ｐゴシック"/>
          <w:szCs w:val="21"/>
          <w:shd w:val="pct10" w:color="auto" w:fill="FFFFFF"/>
        </w:rPr>
        <w:br w:type="page"/>
      </w:r>
      <w:r w:rsidRPr="004E1C68">
        <w:rPr>
          <w:rFonts w:ascii="ＭＳ Ｐゴシック" w:eastAsia="ＭＳ Ｐゴシック" w:hAnsi="ＭＳ Ｐゴシック" w:hint="eastAsia"/>
          <w:sz w:val="24"/>
          <w:shd w:val="pct10" w:color="auto" w:fill="FFFFFF"/>
        </w:rPr>
        <w:lastRenderedPageBreak/>
        <w:t>[2-2]給湯水・貯湯槽の管理</w:t>
      </w:r>
      <w:r w:rsidRPr="004E1C68">
        <w:rPr>
          <w:rFonts w:ascii="ＭＳ Ｐゴシック" w:eastAsia="ＭＳ Ｐゴシック" w:hAnsi="ＭＳ Ｐゴシック" w:hint="eastAsia"/>
          <w:sz w:val="24"/>
        </w:rPr>
        <w:tab/>
      </w:r>
    </w:p>
    <w:tbl>
      <w:tblPr>
        <w:tblW w:w="101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915"/>
        <w:gridCol w:w="850"/>
        <w:gridCol w:w="964"/>
        <w:gridCol w:w="13"/>
      </w:tblGrid>
      <w:tr w:rsidR="008C52FA" w:rsidRPr="008C52FA" w:rsidTr="00F73C6D">
        <w:trPr>
          <w:gridAfter w:val="1"/>
          <w:wAfter w:w="13" w:type="dxa"/>
          <w:trHeight w:val="443"/>
        </w:trPr>
        <w:tc>
          <w:tcPr>
            <w:tcW w:w="444" w:type="dxa"/>
            <w:vAlign w:val="center"/>
          </w:tcPr>
          <w:p w:rsidR="00BD6295" w:rsidRPr="002A3F7E" w:rsidRDefault="00BD6295" w:rsidP="00007E10">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9729" w:type="dxa"/>
            <w:gridSpan w:val="3"/>
            <w:vAlign w:val="center"/>
          </w:tcPr>
          <w:p w:rsidR="00BD6295" w:rsidRPr="008C52FA" w:rsidRDefault="00BD6295" w:rsidP="00007E10">
            <w:pPr>
              <w:tabs>
                <w:tab w:val="left" w:pos="3384"/>
              </w:tabs>
              <w:spacing w:line="28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（給湯水の供給方法について、該当する事項全てに</w:t>
            </w:r>
            <w:r w:rsidRPr="008C52FA">
              <w:rPr>
                <w:rFonts w:ascii="ＭＳ Ｐゴシック" w:eastAsia="ＭＳ Ｐゴシック" w:hAnsi="ＭＳ Ｐゴシック" w:cs="ＭＳ Ｐゴシック"/>
                <w:kern w:val="0"/>
                <w:sz w:val="20"/>
                <w:szCs w:val="20"/>
              </w:rPr>
              <w:t>☑</w:t>
            </w:r>
            <w:r w:rsidRPr="008C52FA">
              <w:rPr>
                <w:rFonts w:ascii="ＭＳ Ｐゴシック" w:eastAsia="ＭＳ Ｐゴシック" w:hAnsi="ＭＳ Ｐゴシック" w:cs="ＭＳ Ｐゴシック" w:hint="eastAsia"/>
                <w:kern w:val="0"/>
                <w:sz w:val="20"/>
                <w:szCs w:val="20"/>
              </w:rPr>
              <w:t>してください）</w:t>
            </w:r>
          </w:p>
          <w:p w:rsidR="00BD6295" w:rsidRPr="008C52FA" w:rsidRDefault="00BB66BD" w:rsidP="005008ED">
            <w:pPr>
              <w:tabs>
                <w:tab w:val="left" w:pos="4266"/>
              </w:tabs>
              <w:spacing w:line="280" w:lineRule="exact"/>
              <w:ind w:leftChars="100" w:left="224"/>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中央式・貯湯槽有り</w:t>
            </w:r>
            <w:r w:rsidR="005008ED" w:rsidRPr="008C52FA">
              <w:rPr>
                <w:rFonts w:ascii="ＭＳ Ｐゴシック" w:eastAsia="ＭＳ Ｐゴシック" w:hAnsi="ＭＳ Ｐゴシック" w:cs="ＭＳ Ｐゴシック" w:hint="eastAsia"/>
                <w:kern w:val="0"/>
                <w:sz w:val="20"/>
                <w:szCs w:val="20"/>
              </w:rPr>
              <w:t>（②へ）</w:t>
            </w:r>
            <w:r w:rsidR="00BD6295" w:rsidRPr="008C52FA">
              <w:rPr>
                <w:rFonts w:ascii="ＭＳ Ｐゴシック" w:eastAsia="ＭＳ Ｐゴシック" w:hAnsi="ＭＳ Ｐゴシック" w:cs="ＭＳ Ｐゴシック"/>
                <w:kern w:val="0"/>
                <w:sz w:val="20"/>
                <w:szCs w:val="20"/>
              </w:rPr>
              <w:tab/>
            </w:r>
            <w:r w:rsidR="005008ED"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中央式・貯湯槽無し</w:t>
            </w:r>
            <w:r w:rsidR="005008ED" w:rsidRPr="008C52FA">
              <w:rPr>
                <w:rFonts w:ascii="ＭＳ Ｐゴシック" w:eastAsia="ＭＳ Ｐゴシック" w:hAnsi="ＭＳ Ｐゴシック" w:cs="ＭＳ Ｐゴシック" w:hint="eastAsia"/>
                <w:kern w:val="0"/>
                <w:sz w:val="20"/>
                <w:szCs w:val="20"/>
              </w:rPr>
              <w:t>（②へ）</w:t>
            </w:r>
          </w:p>
          <w:p w:rsidR="00BD6295" w:rsidRPr="008C52FA" w:rsidRDefault="005008ED" w:rsidP="005008ED">
            <w:pPr>
              <w:tabs>
                <w:tab w:val="left" w:pos="4266"/>
              </w:tabs>
              <w:spacing w:line="280" w:lineRule="exact"/>
              <w:ind w:leftChars="100" w:left="224"/>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局所（個別）式・貯湯槽有り</w:t>
            </w:r>
            <w:r w:rsidRPr="008C52FA">
              <w:rPr>
                <w:rFonts w:ascii="ＭＳ Ｐゴシック" w:eastAsia="ＭＳ Ｐゴシック" w:hAnsi="ＭＳ Ｐゴシック" w:cs="ＭＳ Ｐゴシック" w:hint="eastAsia"/>
                <w:kern w:val="0"/>
                <w:sz w:val="20"/>
                <w:szCs w:val="20"/>
              </w:rPr>
              <w:t>（③へ）</w:t>
            </w:r>
            <w:r w:rsidR="00BD6295" w:rsidRPr="008C52FA">
              <w:rPr>
                <w:rFonts w:ascii="ＭＳ Ｐゴシック" w:eastAsia="ＭＳ Ｐゴシック" w:hAnsi="ＭＳ Ｐゴシック" w:cs="ＭＳ Ｐゴシック"/>
                <w:kern w:val="0"/>
                <w:sz w:val="20"/>
                <w:szCs w:val="20"/>
              </w:rPr>
              <w:tab/>
            </w:r>
            <w:r w:rsidR="00BB66BD" w:rsidRPr="008C52FA">
              <w:rPr>
                <w:rFonts w:ascii="ＭＳ Ｐゴシック" w:eastAsia="ＭＳ Ｐゴシック" w:hAnsi="ＭＳ Ｐゴシック" w:hint="eastAsia"/>
                <w:sz w:val="22"/>
                <w:szCs w:val="22"/>
              </w:rPr>
              <w:t>□</w:t>
            </w:r>
            <w:r w:rsidR="00BD6295" w:rsidRPr="008C52FA">
              <w:rPr>
                <w:rFonts w:ascii="ＭＳ Ｐゴシック" w:eastAsia="ＭＳ Ｐゴシック" w:hAnsi="ＭＳ Ｐゴシック" w:cs="ＭＳ Ｐゴシック" w:hint="eastAsia"/>
                <w:kern w:val="0"/>
                <w:sz w:val="20"/>
                <w:szCs w:val="20"/>
              </w:rPr>
              <w:t>局所（個別）式・貯湯槽無し</w:t>
            </w:r>
            <w:r w:rsidRPr="008C52FA">
              <w:rPr>
                <w:rFonts w:ascii="ＭＳ Ｐゴシック" w:eastAsia="ＭＳ Ｐゴシック" w:hAnsi="ＭＳ Ｐゴシック" w:cs="ＭＳ Ｐゴシック" w:hint="eastAsia"/>
                <w:kern w:val="0"/>
                <w:sz w:val="20"/>
                <w:szCs w:val="20"/>
              </w:rPr>
              <w:t>（[3]へ）</w:t>
            </w:r>
          </w:p>
        </w:tc>
      </w:tr>
      <w:tr w:rsidR="00F73C6D" w:rsidRPr="002A3F7E" w:rsidTr="00F73C6D">
        <w:tc>
          <w:tcPr>
            <w:tcW w:w="444" w:type="dxa"/>
            <w:vAlign w:val="center"/>
          </w:tcPr>
          <w:p w:rsidR="00F73C6D" w:rsidRPr="002A3F7E" w:rsidRDefault="00F73C6D" w:rsidP="00007E10">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7915" w:type="dxa"/>
            <w:vAlign w:val="center"/>
          </w:tcPr>
          <w:p w:rsidR="00F73C6D" w:rsidRPr="002A3F7E" w:rsidRDefault="00F73C6D" w:rsidP="00007E10">
            <w:pPr>
              <w:tabs>
                <w:tab w:val="right" w:pos="7176"/>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【中央式給湯設備の場合】　貯湯槽で60℃以上、末端の給湯栓で常時55℃以上を保っている。（保持されていない場合、７日以内に１回、給湯栓の末端で遊離残留塩素の含有率を測定し、0.1ppm以上であることを確認している。）</w:t>
            </w:r>
          </w:p>
          <w:p w:rsidR="00F73C6D" w:rsidRPr="002A3F7E" w:rsidRDefault="00F73C6D" w:rsidP="00F73C6D">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kern w:val="0"/>
                <w:sz w:val="20"/>
                <w:szCs w:val="20"/>
              </w:rPr>
              <w:tab/>
            </w:r>
            <w:r>
              <w:rPr>
                <w:rFonts w:ascii="ＭＳ Ｐゴシック" w:eastAsia="ＭＳ Ｐゴシック" w:hAnsi="ＭＳ Ｐゴシック" w:cs="ＭＳ Ｐゴシック" w:hint="eastAsia"/>
                <w:kern w:val="0"/>
                <w:sz w:val="20"/>
                <w:szCs w:val="20"/>
              </w:rPr>
              <w:t xml:space="preserve">　　</w:t>
            </w:r>
            <w:r w:rsidRPr="008C52FA">
              <w:rPr>
                <w:rFonts w:ascii="ＭＳ Ｐゴシック" w:eastAsia="ＭＳ Ｐゴシック" w:hAnsi="ＭＳ Ｐゴシック" w:cs="ＭＳ Ｐゴシック" w:hint="eastAsia"/>
                <w:kern w:val="0"/>
                <w:sz w:val="20"/>
                <w:szCs w:val="20"/>
              </w:rPr>
              <w:t>→「レジ指針」第四・二、「</w:t>
            </w:r>
            <w:r w:rsidRPr="002A3F7E">
              <w:rPr>
                <w:rFonts w:ascii="ＭＳ Ｐゴシック" w:eastAsia="ＭＳ Ｐゴシック" w:hAnsi="ＭＳ Ｐゴシック" w:cs="ＭＳ Ｐゴシック" w:hint="eastAsia"/>
                <w:kern w:val="0"/>
                <w:sz w:val="20"/>
                <w:szCs w:val="20"/>
              </w:rPr>
              <w:t>要領」第2･2(1)、第2・6(1)、「規則」4条1項1号</w:t>
            </w:r>
          </w:p>
        </w:tc>
        <w:tc>
          <w:tcPr>
            <w:tcW w:w="850" w:type="dxa"/>
            <w:vAlign w:val="center"/>
          </w:tcPr>
          <w:p w:rsidR="00F73C6D" w:rsidRPr="008C52FA" w:rsidRDefault="00F73C6D" w:rsidP="00A37B16">
            <w:pPr>
              <w:spacing w:line="280" w:lineRule="exact"/>
              <w:ind w:leftChars="-50" w:left="-112" w:rightChars="-50" w:right="-112"/>
              <w:jc w:val="center"/>
              <w:rPr>
                <w:rFonts w:ascii="ＭＳ Ｐゴシック" w:eastAsia="ＭＳ Ｐゴシック" w:hAnsi="ＭＳ Ｐゴシック"/>
                <w:strike/>
                <w:sz w:val="20"/>
                <w:szCs w:val="20"/>
              </w:rPr>
            </w:pPr>
            <w:r w:rsidRPr="008C52FA">
              <w:rPr>
                <w:rFonts w:ascii="ＭＳ Ｐゴシック" w:eastAsia="ＭＳ Ｐゴシック" w:hAnsi="ＭＳ Ｐゴシック" w:hint="eastAsia"/>
                <w:sz w:val="20"/>
                <w:szCs w:val="20"/>
              </w:rPr>
              <w:t>□はい</w:t>
            </w:r>
          </w:p>
        </w:tc>
        <w:tc>
          <w:tcPr>
            <w:tcW w:w="977" w:type="dxa"/>
            <w:gridSpan w:val="2"/>
            <w:vAlign w:val="center"/>
          </w:tcPr>
          <w:p w:rsidR="00F73C6D" w:rsidRPr="008C52FA" w:rsidRDefault="00F73C6D"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73C6D" w:rsidRPr="002A3F7E" w:rsidTr="00F73C6D">
        <w:tc>
          <w:tcPr>
            <w:tcW w:w="444" w:type="dxa"/>
            <w:vAlign w:val="center"/>
          </w:tcPr>
          <w:p w:rsidR="00F73C6D" w:rsidRPr="002A3F7E" w:rsidRDefault="00F73C6D" w:rsidP="00007E10">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7915" w:type="dxa"/>
            <w:vAlign w:val="center"/>
          </w:tcPr>
          <w:p w:rsidR="00F73C6D" w:rsidRPr="002A3F7E" w:rsidRDefault="00F73C6D" w:rsidP="00007E10">
            <w:pPr>
              <w:spacing w:line="280" w:lineRule="exact"/>
              <w:jc w:val="lef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貯湯槽について、１年以内に１回清掃を行っている。</w:t>
            </w:r>
          </w:p>
          <w:p w:rsidR="00F73C6D" w:rsidRPr="002A3F7E" w:rsidRDefault="00F73C6D" w:rsidP="00007E10">
            <w:pPr>
              <w:spacing w:line="280" w:lineRule="exact"/>
              <w:jc w:val="righ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→「レジ指針」第四・三、</w:t>
            </w:r>
            <w:r w:rsidRPr="002A3F7E">
              <w:rPr>
                <w:rFonts w:ascii="ＭＳ Ｐゴシック" w:eastAsia="ＭＳ Ｐゴシック" w:hAnsi="ＭＳ Ｐゴシック" w:cs="ＭＳ Ｐゴシック" w:hint="eastAsia"/>
                <w:kern w:val="0"/>
                <w:sz w:val="20"/>
                <w:szCs w:val="20"/>
              </w:rPr>
              <w:t>「空調技術基準」第二・一、「規則」4条1項7号</w:t>
            </w:r>
          </w:p>
        </w:tc>
        <w:tc>
          <w:tcPr>
            <w:tcW w:w="850" w:type="dxa"/>
            <w:vAlign w:val="center"/>
          </w:tcPr>
          <w:p w:rsidR="00F73C6D" w:rsidRPr="008C52FA" w:rsidRDefault="00F73C6D" w:rsidP="005008ED">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977" w:type="dxa"/>
            <w:gridSpan w:val="2"/>
            <w:vAlign w:val="center"/>
          </w:tcPr>
          <w:p w:rsidR="00F73C6D" w:rsidRPr="008C52FA" w:rsidRDefault="00F73C6D" w:rsidP="005008ED">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47A3C">
      <w:pPr>
        <w:spacing w:line="200" w:lineRule="exact"/>
        <w:rPr>
          <w:rFonts w:ascii="ＭＳ Ｐゴシック" w:eastAsia="ＭＳ Ｐゴシック" w:hAnsi="ＭＳ Ｐゴシック"/>
          <w:sz w:val="22"/>
          <w:szCs w:val="22"/>
        </w:rPr>
      </w:pPr>
    </w:p>
    <w:p w:rsidR="00BD6295" w:rsidRPr="004E1C68" w:rsidRDefault="00BD6295" w:rsidP="004E1C68">
      <w:pPr>
        <w:tabs>
          <w:tab w:val="right" w:pos="10064"/>
        </w:tabs>
        <w:spacing w:line="320" w:lineRule="exact"/>
        <w:rPr>
          <w:rFonts w:ascii="ＭＳ Ｐゴシック" w:eastAsia="ＭＳ Ｐゴシック" w:hAnsi="ＭＳ Ｐゴシック"/>
          <w:sz w:val="24"/>
          <w:shd w:val="pct10" w:color="auto" w:fill="FFFFFF"/>
        </w:rPr>
      </w:pPr>
      <w:r w:rsidRPr="004E1C68">
        <w:rPr>
          <w:rFonts w:ascii="ＭＳ Ｐゴシック" w:eastAsia="ＭＳ Ｐゴシック" w:hAnsi="ＭＳ Ｐゴシック" w:hint="eastAsia"/>
          <w:sz w:val="24"/>
          <w:shd w:val="pct10" w:color="auto" w:fill="FFFFFF"/>
        </w:rPr>
        <w:t>[3]井水等の使用状況</w:t>
      </w:r>
    </w:p>
    <w:p w:rsidR="00BD6295" w:rsidRPr="002A3F7E" w:rsidRDefault="00BD6295" w:rsidP="004E1C68">
      <w:pPr>
        <w:tabs>
          <w:tab w:val="left" w:pos="3384"/>
        </w:tabs>
        <w:spacing w:line="240" w:lineRule="exact"/>
        <w:ind w:leftChars="100" w:left="224"/>
        <w:rPr>
          <w:rFonts w:ascii="ＭＳ Ｐゴシック" w:eastAsia="ＭＳ Ｐゴシック" w:hAnsi="ＭＳ Ｐゴシック" w:cs="ＭＳ Ｐゴシック"/>
          <w:kern w:val="0"/>
          <w:sz w:val="20"/>
          <w:szCs w:val="20"/>
        </w:rPr>
      </w:pPr>
      <w:r w:rsidRPr="00B81B10">
        <w:rPr>
          <w:rFonts w:ascii="ＭＳ Ｐゴシック" w:eastAsia="ＭＳ Ｐゴシック" w:hAnsi="ＭＳ Ｐゴシック" w:cs="ＭＳ Ｐゴシック" w:hint="eastAsia"/>
          <w:kern w:val="0"/>
          <w:sz w:val="20"/>
          <w:szCs w:val="20"/>
          <w:u w:val="single"/>
        </w:rPr>
        <w:t>市水・専用水道水以外</w:t>
      </w:r>
      <w:r w:rsidRPr="002A3F7E">
        <w:rPr>
          <w:rFonts w:ascii="ＭＳ Ｐゴシック" w:eastAsia="ＭＳ Ｐゴシック" w:hAnsi="ＭＳ Ｐゴシック" w:cs="ＭＳ Ｐゴシック" w:hint="eastAsia"/>
          <w:kern w:val="0"/>
          <w:sz w:val="20"/>
          <w:szCs w:val="20"/>
        </w:rPr>
        <w:t>で、井戸水、特設水道、雨水、河川水、工業用水等の使用状況について、該当する事項に</w:t>
      </w:r>
      <w:r w:rsidRPr="002A3F7E">
        <w:rPr>
          <w:rFonts w:ascii="ＭＳ Ｐゴシック" w:eastAsia="ＭＳ Ｐゴシック" w:hAnsi="ＭＳ Ｐゴシック" w:cs="ＭＳ Ｐゴシック"/>
          <w:kern w:val="0"/>
          <w:sz w:val="20"/>
          <w:szCs w:val="20"/>
        </w:rPr>
        <w:t>☑</w:t>
      </w:r>
      <w:r w:rsidRPr="002A3F7E">
        <w:rPr>
          <w:rFonts w:ascii="ＭＳ Ｐゴシック" w:eastAsia="ＭＳ Ｐゴシック" w:hAnsi="ＭＳ Ｐゴシック" w:cs="ＭＳ Ｐゴシック" w:hint="eastAsia"/>
          <w:kern w:val="0"/>
          <w:sz w:val="20"/>
          <w:szCs w:val="20"/>
        </w:rPr>
        <w:t>してください</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3662"/>
        <w:gridCol w:w="4536"/>
        <w:gridCol w:w="709"/>
        <w:gridCol w:w="822"/>
      </w:tblGrid>
      <w:tr w:rsidR="00DA1E0D" w:rsidRPr="002A3F7E" w:rsidTr="00F65415">
        <w:trPr>
          <w:trHeight w:val="307"/>
        </w:trPr>
        <w:tc>
          <w:tcPr>
            <w:tcW w:w="444" w:type="dxa"/>
            <w:vAlign w:val="center"/>
          </w:tcPr>
          <w:p w:rsidR="00DA1E0D" w:rsidRPr="002A3F7E" w:rsidRDefault="00DA1E0D" w:rsidP="00F65415">
            <w:pPr>
              <w:jc w:val="center"/>
              <w:rPr>
                <w:rFonts w:ascii="ＭＳ Ｐゴシック" w:eastAsia="ＭＳ Ｐゴシック" w:hAnsi="ＭＳ Ｐゴシック"/>
                <w:sz w:val="24"/>
              </w:rPr>
            </w:pPr>
          </w:p>
        </w:tc>
        <w:tc>
          <w:tcPr>
            <w:tcW w:w="3662" w:type="dxa"/>
            <w:vAlign w:val="center"/>
          </w:tcPr>
          <w:p w:rsidR="00DA1E0D" w:rsidRPr="002A3F7E" w:rsidRDefault="00DA1E0D" w:rsidP="00007E10">
            <w:pPr>
              <w:spacing w:line="280" w:lineRule="exact"/>
              <w:jc w:val="center"/>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用途・使用状況</w:t>
            </w:r>
          </w:p>
        </w:tc>
        <w:tc>
          <w:tcPr>
            <w:tcW w:w="6067" w:type="dxa"/>
            <w:gridSpan w:val="3"/>
            <w:vAlign w:val="center"/>
          </w:tcPr>
          <w:p w:rsidR="00DA1E0D" w:rsidRPr="002A3F7E" w:rsidRDefault="00DA1E0D" w:rsidP="00007E10">
            <w:pPr>
              <w:spacing w:line="280" w:lineRule="exact"/>
              <w:jc w:val="center"/>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（参考）</w:t>
            </w:r>
            <w:r>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使用している場合に必要な措置</w:t>
            </w:r>
          </w:p>
        </w:tc>
      </w:tr>
      <w:tr w:rsidR="00DA1E0D" w:rsidRPr="002A3F7E" w:rsidTr="00DA1E0D">
        <w:trPr>
          <w:trHeight w:val="443"/>
        </w:trPr>
        <w:tc>
          <w:tcPr>
            <w:tcW w:w="444" w:type="dxa"/>
            <w:vAlign w:val="center"/>
          </w:tcPr>
          <w:p w:rsidR="00DA1E0D" w:rsidRPr="002A3F7E" w:rsidRDefault="00DA1E0D" w:rsidP="00DA1E0D">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3662" w:type="dxa"/>
            <w:vAlign w:val="center"/>
          </w:tcPr>
          <w:p w:rsidR="00DA1E0D" w:rsidRPr="002A3F7E" w:rsidRDefault="00DA1E0D" w:rsidP="00DA1E0D">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cs="ＭＳ Ｐゴシック" w:hint="eastAsia"/>
                <w:kern w:val="0"/>
                <w:sz w:val="20"/>
                <w:szCs w:val="20"/>
              </w:rPr>
              <w:t>冷却塔及び加湿装置に供給する水</w:t>
            </w:r>
          </w:p>
          <w:p w:rsidR="00DA1E0D" w:rsidRPr="002A3F7E" w:rsidRDefault="00DA1E0D" w:rsidP="00DA1E0D">
            <w:pPr>
              <w:spacing w:line="280" w:lineRule="exact"/>
              <w:jc w:val="righ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（□使用していない）</w:t>
            </w:r>
          </w:p>
        </w:tc>
        <w:tc>
          <w:tcPr>
            <w:tcW w:w="4536" w:type="dxa"/>
            <w:vAlign w:val="center"/>
          </w:tcPr>
          <w:p w:rsidR="00DA1E0D" w:rsidRPr="002A3F7E" w:rsidRDefault="00DA1E0D" w:rsidP="008C52FA">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・水道法第４条に規定する水質基準に適合</w:t>
            </w:r>
            <w:r w:rsidR="00A37B16" w:rsidRPr="008C52FA">
              <w:rPr>
                <w:rFonts w:ascii="ＭＳ Ｐゴシック" w:eastAsia="ＭＳ Ｐゴシック" w:hAnsi="ＭＳ Ｐゴシック" w:cs="ＭＳ Ｐゴシック" w:hint="eastAsia"/>
                <w:kern w:val="0"/>
                <w:sz w:val="20"/>
                <w:szCs w:val="20"/>
              </w:rPr>
              <w:t>している。</w:t>
            </w:r>
            <w:r w:rsidR="008C52FA" w:rsidRPr="008C52FA">
              <w:rPr>
                <w:rFonts w:ascii="ＭＳ Ｐゴシック" w:eastAsia="ＭＳ Ｐゴシック" w:hAnsi="ＭＳ Ｐゴシック" w:cs="ＭＳ Ｐゴシック" w:hint="eastAsia"/>
                <w:kern w:val="0"/>
                <w:sz w:val="20"/>
                <w:szCs w:val="20"/>
              </w:rPr>
              <w:t xml:space="preserve">　　　　　　　　　　　</w:t>
            </w:r>
            <w:r w:rsidRPr="008C52FA">
              <w:rPr>
                <w:rFonts w:ascii="ＭＳ Ｐゴシック" w:eastAsia="ＭＳ Ｐゴシック" w:hAnsi="ＭＳ Ｐゴシック" w:cs="ＭＳ Ｐゴシック" w:hint="eastAsia"/>
                <w:kern w:val="0"/>
                <w:sz w:val="20"/>
                <w:szCs w:val="20"/>
              </w:rPr>
              <w:t>→規則3条の18</w:t>
            </w:r>
            <w:r w:rsidRPr="002A3F7E">
              <w:rPr>
                <w:rFonts w:ascii="ＭＳ Ｐゴシック" w:eastAsia="ＭＳ Ｐゴシック" w:hAnsi="ＭＳ Ｐゴシック" w:cs="ＭＳ Ｐゴシック" w:hint="eastAsia"/>
                <w:kern w:val="0"/>
                <w:sz w:val="20"/>
                <w:szCs w:val="20"/>
              </w:rPr>
              <w:t>第1号</w:t>
            </w:r>
          </w:p>
        </w:tc>
        <w:tc>
          <w:tcPr>
            <w:tcW w:w="709" w:type="dxa"/>
            <w:vAlign w:val="center"/>
          </w:tcPr>
          <w:p w:rsidR="00A37B16" w:rsidRPr="008C52FA" w:rsidRDefault="00DA1E0D"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DA1E0D"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822" w:type="dxa"/>
            <w:vAlign w:val="center"/>
          </w:tcPr>
          <w:p w:rsidR="00A37B16" w:rsidRPr="008C52FA" w:rsidRDefault="00DA1E0D"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DA1E0D"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A37B16" w:rsidRPr="002A3F7E" w:rsidTr="00DA1E0D">
        <w:trPr>
          <w:trHeight w:val="443"/>
        </w:trPr>
        <w:tc>
          <w:tcPr>
            <w:tcW w:w="444" w:type="dxa"/>
            <w:vAlign w:val="center"/>
          </w:tcPr>
          <w:p w:rsidR="00A37B16" w:rsidRPr="002A3F7E" w:rsidRDefault="00A37B16" w:rsidP="00A37B16">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3662" w:type="dxa"/>
            <w:vAlign w:val="center"/>
          </w:tcPr>
          <w:p w:rsidR="00A37B16" w:rsidRPr="002A3F7E" w:rsidRDefault="00A37B16" w:rsidP="00A37B16">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cs="ＭＳ Ｐゴシック" w:hint="eastAsia"/>
                <w:kern w:val="0"/>
                <w:sz w:val="20"/>
                <w:szCs w:val="20"/>
              </w:rPr>
              <w:t>飲料水</w:t>
            </w:r>
          </w:p>
          <w:p w:rsidR="00A37B16" w:rsidRPr="002A3F7E" w:rsidRDefault="00A37B16" w:rsidP="00A37B16">
            <w:pPr>
              <w:spacing w:line="280" w:lineRule="exact"/>
              <w:jc w:val="righ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（□使用していない）</w:t>
            </w:r>
          </w:p>
        </w:tc>
        <w:tc>
          <w:tcPr>
            <w:tcW w:w="4536" w:type="dxa"/>
            <w:vAlign w:val="center"/>
          </w:tcPr>
          <w:p w:rsidR="00A37B16" w:rsidRDefault="00A37B16" w:rsidP="00A37B16">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・水道法第４条に規定する水質基準に係る</w:t>
            </w:r>
          </w:p>
          <w:p w:rsidR="00A37B16" w:rsidRPr="002A3F7E" w:rsidRDefault="00A37B16" w:rsidP="00A37B16">
            <w:pPr>
              <w:spacing w:line="280" w:lineRule="exact"/>
              <w:ind w:firstLineChars="50" w:firstLine="107"/>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水質検査</w:t>
            </w:r>
            <w:r w:rsidRPr="008C52FA">
              <w:rPr>
                <w:rFonts w:ascii="ＭＳ Ｐゴシック" w:eastAsia="ＭＳ Ｐゴシック" w:hAnsi="ＭＳ Ｐゴシック" w:cs="ＭＳ Ｐゴシック" w:hint="eastAsia"/>
                <w:kern w:val="0"/>
                <w:sz w:val="20"/>
                <w:szCs w:val="20"/>
              </w:rPr>
              <w:t>を実施し</w:t>
            </w:r>
            <w:r w:rsidR="00E642F7" w:rsidRPr="008C52FA">
              <w:rPr>
                <w:rFonts w:ascii="ＭＳ Ｐゴシック" w:eastAsia="ＭＳ Ｐゴシック" w:hAnsi="ＭＳ Ｐゴシック" w:cs="ＭＳ Ｐゴシック" w:hint="eastAsia"/>
                <w:kern w:val="0"/>
                <w:sz w:val="20"/>
                <w:szCs w:val="20"/>
              </w:rPr>
              <w:t>、適合して</w:t>
            </w:r>
            <w:r w:rsidRPr="008C52FA">
              <w:rPr>
                <w:rFonts w:ascii="ＭＳ Ｐゴシック" w:eastAsia="ＭＳ Ｐゴシック" w:hAnsi="ＭＳ Ｐゴシック" w:cs="ＭＳ Ｐゴシック" w:hint="eastAsia"/>
                <w:kern w:val="0"/>
                <w:sz w:val="20"/>
                <w:szCs w:val="20"/>
              </w:rPr>
              <w:t>いる。</w:t>
            </w:r>
          </w:p>
          <w:p w:rsidR="00A37B16" w:rsidRDefault="00A37B16" w:rsidP="00A37B16">
            <w:pPr>
              <w:tabs>
                <w:tab w:val="right" w:pos="5454"/>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・遊離残留塩素の検査　等</w:t>
            </w:r>
          </w:p>
          <w:p w:rsidR="00A37B16" w:rsidRPr="002A3F7E" w:rsidRDefault="00A37B16" w:rsidP="00A37B16">
            <w:pPr>
              <w:tabs>
                <w:tab w:val="right" w:pos="5454"/>
              </w:tabs>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kern w:val="0"/>
                <w:sz w:val="20"/>
                <w:szCs w:val="20"/>
              </w:rPr>
              <w:tab/>
            </w:r>
            <w:r w:rsidRPr="002A3F7E">
              <w:rPr>
                <w:rFonts w:ascii="ＭＳ Ｐゴシック" w:eastAsia="ＭＳ Ｐゴシック" w:hAnsi="ＭＳ Ｐゴシック" w:cs="ＭＳ Ｐゴシック" w:hint="eastAsia"/>
                <w:kern w:val="0"/>
                <w:sz w:val="20"/>
                <w:szCs w:val="20"/>
              </w:rPr>
              <w:t>→規則4条1項4号</w:t>
            </w:r>
          </w:p>
        </w:tc>
        <w:tc>
          <w:tcPr>
            <w:tcW w:w="709"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822"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A37B16" w:rsidRPr="002A3F7E" w:rsidTr="00DA1E0D">
        <w:trPr>
          <w:trHeight w:val="443"/>
        </w:trPr>
        <w:tc>
          <w:tcPr>
            <w:tcW w:w="444" w:type="dxa"/>
            <w:vAlign w:val="center"/>
          </w:tcPr>
          <w:p w:rsidR="00A37B16" w:rsidRPr="002A3F7E" w:rsidRDefault="00A37B16" w:rsidP="00A37B16">
            <w:pPr>
              <w:spacing w:line="360" w:lineRule="auto"/>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3662" w:type="dxa"/>
            <w:vAlign w:val="center"/>
          </w:tcPr>
          <w:p w:rsidR="00A37B16" w:rsidRDefault="00A37B16" w:rsidP="00A37B16">
            <w:pPr>
              <w:spacing w:line="28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hint="eastAsia"/>
                <w:szCs w:val="21"/>
              </w:rPr>
              <w:t>散水　　□修景施設</w:t>
            </w:r>
          </w:p>
          <w:p w:rsidR="00A37B16" w:rsidRDefault="00A37B16" w:rsidP="00A37B16">
            <w:pPr>
              <w:spacing w:line="28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hint="eastAsia"/>
                <w:szCs w:val="21"/>
              </w:rPr>
              <w:t>清掃</w:t>
            </w:r>
            <w:r>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hint="eastAsia"/>
                <w:sz w:val="22"/>
                <w:szCs w:val="22"/>
              </w:rPr>
              <w:t>□</w:t>
            </w:r>
            <w:r w:rsidRPr="002A3F7E">
              <w:rPr>
                <w:rFonts w:ascii="ＭＳ Ｐゴシック" w:eastAsia="ＭＳ Ｐゴシック" w:hAnsi="ＭＳ Ｐゴシック" w:hint="eastAsia"/>
                <w:szCs w:val="21"/>
              </w:rPr>
              <w:t>水洗便所</w:t>
            </w:r>
          </w:p>
          <w:p w:rsidR="00A37B16" w:rsidRPr="002A3F7E" w:rsidRDefault="00A37B16" w:rsidP="00A37B16">
            <w:pPr>
              <w:spacing w:line="280" w:lineRule="exact"/>
              <w:ind w:firstLineChars="200" w:firstLine="447"/>
              <w:rPr>
                <w:rFonts w:ascii="ＭＳ Ｐゴシック" w:eastAsia="ＭＳ Ｐゴシック" w:hAnsi="ＭＳ Ｐゴシック"/>
                <w:szCs w:val="21"/>
              </w:rPr>
            </w:pPr>
            <w:r w:rsidRPr="002A3F7E">
              <w:rPr>
                <w:rFonts w:ascii="ＭＳ Ｐゴシック" w:eastAsia="ＭＳ Ｐゴシック" w:hAnsi="ＭＳ Ｐゴシック"/>
                <w:szCs w:val="21"/>
              </w:rPr>
              <w:tab/>
            </w:r>
            <w:r>
              <w:rPr>
                <w:rFonts w:ascii="ＭＳ Ｐゴシック" w:eastAsia="ＭＳ Ｐゴシック" w:hAnsi="ＭＳ Ｐゴシック" w:hint="eastAsia"/>
                <w:szCs w:val="21"/>
              </w:rPr>
              <w:t xml:space="preserve">　　　　　</w:t>
            </w:r>
            <w:r w:rsidRPr="002A3F7E">
              <w:rPr>
                <w:rFonts w:ascii="ＭＳ Ｐゴシック" w:eastAsia="ＭＳ Ｐゴシック" w:hAnsi="ＭＳ Ｐゴシック" w:cs="ＭＳ Ｐゴシック" w:hint="eastAsia"/>
                <w:kern w:val="0"/>
                <w:sz w:val="20"/>
                <w:szCs w:val="20"/>
              </w:rPr>
              <w:t>（□使用していない）</w:t>
            </w:r>
          </w:p>
        </w:tc>
        <w:tc>
          <w:tcPr>
            <w:tcW w:w="4536" w:type="dxa"/>
            <w:vAlign w:val="center"/>
          </w:tcPr>
          <w:p w:rsidR="00A37B16" w:rsidRDefault="00A37B16" w:rsidP="00A37B16">
            <w:pPr>
              <w:spacing w:line="28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・定期の水質検査、雑用水槽の点検・清掃等</w:t>
            </w:r>
          </w:p>
          <w:p w:rsidR="00A37B16" w:rsidRDefault="00A37B16" w:rsidP="00A37B16">
            <w:pPr>
              <w:spacing w:line="280" w:lineRule="exact"/>
              <w:ind w:firstLineChars="50" w:firstLine="107"/>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を実施している。</w:t>
            </w:r>
            <w:r w:rsidRPr="002A3F7E">
              <w:rPr>
                <w:rFonts w:ascii="ＭＳ Ｐゴシック" w:eastAsia="ＭＳ Ｐゴシック" w:hAnsi="ＭＳ Ｐゴシック" w:cs="ＭＳ Ｐゴシック" w:hint="eastAsia"/>
                <w:kern w:val="0"/>
                <w:sz w:val="20"/>
                <w:szCs w:val="20"/>
              </w:rPr>
              <w:t>→「規則」4条の2・1項、</w:t>
            </w:r>
          </w:p>
          <w:p w:rsidR="00A37B16" w:rsidRPr="002A3F7E" w:rsidRDefault="00A37B16" w:rsidP="00A37B16">
            <w:pPr>
              <w:spacing w:line="280" w:lineRule="exact"/>
              <w:ind w:firstLineChars="500" w:firstLine="1068"/>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「空調技術基準」第三、</w:t>
            </w:r>
            <w:r w:rsidRPr="002A3F7E">
              <w:rPr>
                <w:rFonts w:ascii="ＭＳ Ｐゴシック" w:eastAsia="ＭＳ Ｐゴシック" w:hAnsi="ＭＳ Ｐゴシック" w:cs="ＭＳ Ｐゴシック" w:hint="eastAsia"/>
                <w:kern w:val="0"/>
                <w:sz w:val="20"/>
                <w:szCs w:val="20"/>
              </w:rPr>
              <w:t>「要領」第3</w:t>
            </w:r>
          </w:p>
        </w:tc>
        <w:tc>
          <w:tcPr>
            <w:tcW w:w="709"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822" w:type="dxa"/>
            <w:vAlign w:val="center"/>
          </w:tcPr>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w:t>
            </w:r>
          </w:p>
          <w:p w:rsidR="00A37B16" w:rsidRPr="008C52FA" w:rsidRDefault="00A37B16" w:rsidP="00A37B16">
            <w:pPr>
              <w:spacing w:line="280" w:lineRule="exact"/>
              <w:ind w:left="-50" w:right="-50"/>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E1C68">
      <w:pPr>
        <w:spacing w:line="240" w:lineRule="exact"/>
        <w:ind w:leftChars="100" w:left="22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水質検査に係る基準値、検査頻度については、「特定建築物の衛生環境管理基準」をご参照下さい。</w:t>
      </w:r>
    </w:p>
    <w:p w:rsidR="00BD6295" w:rsidRPr="002A3F7E" w:rsidRDefault="00BD6295" w:rsidP="004E1C68">
      <w:pPr>
        <w:spacing w:line="240" w:lineRule="exact"/>
        <w:ind w:leftChars="100" w:left="224"/>
        <w:outlineLvl w:val="0"/>
        <w:rPr>
          <w:rFonts w:ascii="ＭＳ Ｐゴシック" w:eastAsia="ＭＳ Ｐゴシック" w:hAnsi="ＭＳ Ｐゴシック"/>
          <w:sz w:val="20"/>
          <w:szCs w:val="20"/>
        </w:rPr>
      </w:pPr>
      <w:r w:rsidRPr="002A3F7E">
        <w:rPr>
          <w:rFonts w:ascii="ＭＳ Ｐゴシック" w:eastAsia="ＭＳ Ｐゴシック" w:hAnsi="ＭＳ Ｐゴシック"/>
          <w:sz w:val="18"/>
          <w:szCs w:val="18"/>
        </w:rPr>
        <w:t>http://www.city.kobe.lg.jp/life/health/hygiene/environment/H30buildingeisekijun.pdf</w:t>
      </w:r>
    </w:p>
    <w:p w:rsidR="00B81B10" w:rsidRDefault="00B81B10" w:rsidP="00447A3C">
      <w:pPr>
        <w:tabs>
          <w:tab w:val="right" w:pos="10064"/>
        </w:tabs>
        <w:spacing w:line="200" w:lineRule="exact"/>
        <w:rPr>
          <w:rFonts w:ascii="ＭＳ Ｐゴシック" w:eastAsia="ＭＳ Ｐゴシック" w:hAnsi="ＭＳ Ｐゴシック"/>
          <w:szCs w:val="21"/>
          <w:shd w:val="pct10" w:color="auto" w:fill="FFFFFF"/>
        </w:rPr>
      </w:pPr>
    </w:p>
    <w:p w:rsidR="00BD6295" w:rsidRPr="004E1C68" w:rsidRDefault="00BD6295" w:rsidP="004E1C68">
      <w:pPr>
        <w:tabs>
          <w:tab w:val="right" w:pos="10064"/>
        </w:tabs>
        <w:spacing w:line="320" w:lineRule="exact"/>
        <w:rPr>
          <w:rFonts w:ascii="ＭＳ Ｐゴシック" w:eastAsia="ＭＳ Ｐゴシック" w:hAnsi="ＭＳ Ｐゴシック"/>
          <w:sz w:val="24"/>
        </w:rPr>
      </w:pPr>
      <w:r w:rsidRPr="004E1C68">
        <w:rPr>
          <w:rFonts w:ascii="ＭＳ Ｐゴシック" w:eastAsia="ＭＳ Ｐゴシック" w:hAnsi="ＭＳ Ｐゴシック" w:hint="eastAsia"/>
          <w:sz w:val="24"/>
          <w:shd w:val="pct10" w:color="auto" w:fill="FFFFFF"/>
        </w:rPr>
        <w:t>[4]</w:t>
      </w:r>
      <w:r w:rsidR="00B81B10" w:rsidRPr="008C52FA">
        <w:rPr>
          <w:rFonts w:ascii="ＭＳ Ｐゴシック" w:eastAsia="ＭＳ Ｐゴシック" w:hAnsi="ＭＳ Ｐゴシック" w:hint="eastAsia"/>
          <w:sz w:val="24"/>
          <w:shd w:val="pct10" w:color="auto" w:fill="FFFFFF"/>
        </w:rPr>
        <w:t>浴槽水・</w:t>
      </w:r>
      <w:r w:rsidRPr="004E1C68">
        <w:rPr>
          <w:rFonts w:ascii="ＭＳ Ｐゴシック" w:eastAsia="ＭＳ Ｐゴシック" w:hAnsi="ＭＳ Ｐゴシック" w:hint="eastAsia"/>
          <w:sz w:val="24"/>
          <w:shd w:val="pct10" w:color="auto" w:fill="FFFFFF"/>
        </w:rPr>
        <w:t>循環式浴槽の衛生管理</w:t>
      </w:r>
      <w:r w:rsidRPr="004E1C68">
        <w:rPr>
          <w:rFonts w:ascii="ＭＳ Ｐゴシック" w:eastAsia="ＭＳ Ｐゴシック" w:hAnsi="ＭＳ Ｐゴシック" w:hint="eastAsia"/>
          <w:sz w:val="24"/>
        </w:rPr>
        <w:tab/>
      </w:r>
    </w:p>
    <w:tbl>
      <w:tblPr>
        <w:tblW w:w="102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44"/>
        <w:gridCol w:w="7773"/>
        <w:gridCol w:w="850"/>
        <w:gridCol w:w="1134"/>
      </w:tblGrid>
      <w:tr w:rsidR="00B81B10" w:rsidRPr="002A3F7E" w:rsidTr="00F73C6D">
        <w:tc>
          <w:tcPr>
            <w:tcW w:w="444" w:type="dxa"/>
            <w:vAlign w:val="center"/>
          </w:tcPr>
          <w:p w:rsidR="00B81B10" w:rsidRPr="002A3F7E" w:rsidRDefault="00B81B10" w:rsidP="00DA1E0D">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①</w:t>
            </w:r>
          </w:p>
        </w:tc>
        <w:tc>
          <w:tcPr>
            <w:tcW w:w="9757" w:type="dxa"/>
            <w:gridSpan w:val="3"/>
            <w:vAlign w:val="center"/>
          </w:tcPr>
          <w:p w:rsidR="00B81B10" w:rsidRPr="008C52FA" w:rsidRDefault="002F57A2" w:rsidP="00DA1E0D">
            <w:pPr>
              <w:tabs>
                <w:tab w:val="right" w:pos="7176"/>
              </w:tabs>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患者が共同で利用する</w:t>
            </w:r>
            <w:r w:rsidR="00B81B10" w:rsidRPr="008C52FA">
              <w:rPr>
                <w:rFonts w:ascii="ＭＳ Ｐゴシック" w:eastAsia="ＭＳ Ｐゴシック" w:hAnsi="ＭＳ Ｐゴシック" w:cs="ＭＳ Ｐゴシック" w:hint="eastAsia"/>
                <w:kern w:val="0"/>
                <w:sz w:val="20"/>
                <w:szCs w:val="20"/>
              </w:rPr>
              <w:t>浴槽</w:t>
            </w:r>
            <w:r w:rsidRPr="008C52FA">
              <w:rPr>
                <w:rFonts w:ascii="ＭＳ Ｐゴシック" w:eastAsia="ＭＳ Ｐゴシック" w:hAnsi="ＭＳ Ｐゴシック" w:cs="ＭＳ Ｐゴシック" w:hint="eastAsia"/>
                <w:kern w:val="0"/>
                <w:sz w:val="20"/>
                <w:szCs w:val="20"/>
              </w:rPr>
              <w:t>を設置している</w:t>
            </w:r>
            <w:r w:rsidR="00B81B10" w:rsidRPr="008C52FA">
              <w:rPr>
                <w:rFonts w:ascii="ＭＳ Ｐゴシック" w:eastAsia="ＭＳ Ｐゴシック" w:hAnsi="ＭＳ Ｐゴシック" w:cs="ＭＳ Ｐゴシック" w:hint="eastAsia"/>
                <w:kern w:val="0"/>
                <w:sz w:val="20"/>
                <w:szCs w:val="20"/>
              </w:rPr>
              <w:t>。</w:t>
            </w:r>
          </w:p>
          <w:p w:rsidR="002F57A2" w:rsidRPr="00FB5C62" w:rsidRDefault="00FB5C62" w:rsidP="00591867">
            <w:pPr>
              <w:tabs>
                <w:tab w:val="right" w:pos="7176"/>
              </w:tabs>
              <w:spacing w:line="300" w:lineRule="exact"/>
              <w:ind w:firstLineChars="100" w:firstLine="214"/>
              <w:rPr>
                <w:rFonts w:ascii="ＭＳ Ｐゴシック" w:eastAsia="ＭＳ Ｐゴシック" w:hAnsi="ＭＳ Ｐゴシック"/>
                <w:color w:val="FF0000"/>
                <w:sz w:val="20"/>
                <w:szCs w:val="20"/>
              </w:rPr>
            </w:pPr>
            <w:r w:rsidRPr="008C52FA">
              <w:rPr>
                <w:rFonts w:ascii="ＭＳ Ｐゴシック" w:eastAsia="ＭＳ Ｐゴシック" w:hAnsi="ＭＳ Ｐゴシック" w:hint="eastAsia"/>
                <w:sz w:val="20"/>
                <w:szCs w:val="20"/>
              </w:rPr>
              <w:t>複数人が共同で利用できる浴槽の有無　；　　□有　　・　□無</w:t>
            </w:r>
            <w:r w:rsidR="002F57A2" w:rsidRPr="008C52FA">
              <w:rPr>
                <w:rFonts w:ascii="ＭＳ Ｐゴシック" w:eastAsia="ＭＳ Ｐゴシック" w:hAnsi="ＭＳ Ｐゴシック" w:hint="eastAsia"/>
                <w:sz w:val="20"/>
                <w:szCs w:val="20"/>
              </w:rPr>
              <w:t>（</w:t>
            </w:r>
            <w:r w:rsidRPr="008C52FA">
              <w:rPr>
                <w:rFonts w:ascii="ＭＳ Ｐゴシック" w:eastAsia="ＭＳ Ｐゴシック" w:hAnsi="ＭＳ Ｐゴシック" w:hint="eastAsia"/>
                <w:sz w:val="20"/>
                <w:szCs w:val="20"/>
              </w:rPr>
              <w:t>[5]</w:t>
            </w:r>
            <w:r w:rsidR="002F57A2" w:rsidRPr="008C52FA">
              <w:rPr>
                <w:rFonts w:ascii="ＭＳ Ｐゴシック" w:eastAsia="ＭＳ Ｐゴシック" w:hAnsi="ＭＳ Ｐゴシック" w:hint="eastAsia"/>
                <w:sz w:val="20"/>
                <w:szCs w:val="20"/>
              </w:rPr>
              <w:t>へ）</w:t>
            </w:r>
          </w:p>
        </w:tc>
      </w:tr>
      <w:tr w:rsidR="002F57A2" w:rsidRPr="002A3F7E" w:rsidTr="00F73C6D">
        <w:tc>
          <w:tcPr>
            <w:tcW w:w="444" w:type="dxa"/>
            <w:vAlign w:val="center"/>
          </w:tcPr>
          <w:p w:rsidR="002F57A2" w:rsidRPr="008C52FA" w:rsidRDefault="002F57A2" w:rsidP="002F57A2">
            <w:pPr>
              <w:spacing w:line="300" w:lineRule="exact"/>
              <w:rPr>
                <w:rFonts w:ascii="ＭＳ Ｐゴシック" w:eastAsia="ＭＳ Ｐゴシック" w:hAnsi="ＭＳ Ｐゴシック"/>
                <w:sz w:val="24"/>
              </w:rPr>
            </w:pPr>
            <w:r w:rsidRPr="008C52FA">
              <w:rPr>
                <w:rFonts w:ascii="ＭＳ Ｐゴシック" w:eastAsia="ＭＳ Ｐゴシック" w:hAnsi="ＭＳ Ｐゴシック" w:hint="eastAsia"/>
                <w:sz w:val="24"/>
              </w:rPr>
              <w:t>②</w:t>
            </w:r>
          </w:p>
        </w:tc>
        <w:tc>
          <w:tcPr>
            <w:tcW w:w="9757" w:type="dxa"/>
            <w:gridSpan w:val="3"/>
            <w:vAlign w:val="center"/>
          </w:tcPr>
          <w:p w:rsidR="002F57A2" w:rsidRPr="008C52FA" w:rsidRDefault="002F57A2" w:rsidP="002F57A2">
            <w:pPr>
              <w:tabs>
                <w:tab w:val="right" w:pos="7176"/>
              </w:tabs>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浴槽水のレジオネラ属菌等の検査を実施している。　　　　　　　　　　　　　　　　　　　　｢レジ指針｣第二・三・1</w:t>
            </w:r>
          </w:p>
          <w:p w:rsidR="002F57A2" w:rsidRPr="008C52FA" w:rsidRDefault="002F57A2" w:rsidP="002F57A2">
            <w:pPr>
              <w:tabs>
                <w:tab w:val="right" w:pos="7176"/>
              </w:tabs>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（毎日完全換水型年１回以上、　連日使用型（循環式等）１年2回以上）。</w:t>
            </w:r>
          </w:p>
          <w:p w:rsidR="002F57A2" w:rsidRPr="008C52FA" w:rsidRDefault="002F57A2" w:rsidP="00FB5C62">
            <w:pPr>
              <w:tabs>
                <w:tab w:val="right" w:pos="7176"/>
              </w:tabs>
              <w:spacing w:line="300" w:lineRule="exact"/>
              <w:rPr>
                <w:rFonts w:ascii="ＭＳ Ｐゴシック" w:eastAsia="ＭＳ Ｐゴシック" w:hAnsi="ＭＳ Ｐゴシック"/>
                <w:sz w:val="20"/>
                <w:szCs w:val="20"/>
              </w:rPr>
            </w:pPr>
            <w:r w:rsidRPr="008C52FA">
              <w:rPr>
                <w:rFonts w:ascii="ＭＳ Ｐゴシック" w:eastAsia="ＭＳ Ｐゴシック" w:hAnsi="ＭＳ Ｐゴシック" w:cs="ＭＳ Ｐゴシック" w:hint="eastAsia"/>
                <w:kern w:val="0"/>
                <w:sz w:val="20"/>
                <w:szCs w:val="20"/>
              </w:rPr>
              <w:t xml:space="preserve">・　検査頻度　；　</w:t>
            </w:r>
            <w:r w:rsidRPr="008C52FA">
              <w:rPr>
                <w:rFonts w:ascii="ＭＳ Ｐゴシック" w:eastAsia="ＭＳ Ｐゴシック" w:hAnsi="ＭＳ Ｐゴシック" w:cs="ＭＳ Ｐゴシック" w:hint="eastAsia"/>
                <w:kern w:val="0"/>
                <w:sz w:val="20"/>
                <w:szCs w:val="20"/>
                <w:u w:val="single"/>
              </w:rPr>
              <w:t xml:space="preserve">　　　　</w:t>
            </w:r>
            <w:r w:rsidR="00FB5C62" w:rsidRPr="008C52FA">
              <w:rPr>
                <w:rFonts w:ascii="ＭＳ Ｐゴシック" w:eastAsia="ＭＳ Ｐゴシック" w:hAnsi="ＭＳ Ｐゴシック" w:cs="ＭＳ Ｐゴシック" w:hint="eastAsia"/>
                <w:kern w:val="0"/>
                <w:sz w:val="20"/>
                <w:szCs w:val="20"/>
              </w:rPr>
              <w:t xml:space="preserve">回／年　　→　</w:t>
            </w:r>
            <w:r w:rsidRPr="008C52FA">
              <w:rPr>
                <w:rFonts w:ascii="ＭＳ Ｐゴシック" w:eastAsia="ＭＳ Ｐゴシック" w:hAnsi="ＭＳ Ｐゴシック" w:cs="ＭＳ Ｐゴシック" w:hint="eastAsia"/>
                <w:kern w:val="0"/>
                <w:sz w:val="20"/>
                <w:szCs w:val="20"/>
              </w:rPr>
              <w:t>直近検査</w:t>
            </w:r>
            <w:r w:rsidRPr="008C52FA">
              <w:rPr>
                <w:rFonts w:ascii="ＭＳ Ｐゴシック" w:eastAsia="ＭＳ Ｐゴシック" w:hAnsi="ＭＳ Ｐゴシック" w:hint="eastAsia"/>
                <w:sz w:val="20"/>
                <w:szCs w:val="20"/>
              </w:rPr>
              <w:t xml:space="preserve">日　；　</w:t>
            </w:r>
            <w:r w:rsidRPr="008C52FA">
              <w:rPr>
                <w:rFonts w:ascii="ＭＳ Ｐゴシック" w:eastAsia="ＭＳ Ｐゴシック" w:hAnsi="ＭＳ Ｐゴシック" w:hint="eastAsia"/>
                <w:sz w:val="20"/>
                <w:szCs w:val="20"/>
                <w:u w:val="single"/>
              </w:rPr>
              <w:t xml:space="preserve">　　　　</w:t>
            </w:r>
            <w:r w:rsidRPr="008C52FA">
              <w:rPr>
                <w:rFonts w:ascii="ＭＳ Ｐゴシック" w:eastAsia="ＭＳ Ｐゴシック" w:hAnsi="ＭＳ Ｐゴシック" w:hint="eastAsia"/>
                <w:sz w:val="20"/>
                <w:szCs w:val="20"/>
              </w:rPr>
              <w:t>年</w:t>
            </w:r>
            <w:r w:rsidRPr="008C52FA">
              <w:rPr>
                <w:rFonts w:ascii="ＭＳ Ｐゴシック" w:eastAsia="ＭＳ Ｐゴシック" w:hAnsi="ＭＳ Ｐゴシック" w:hint="eastAsia"/>
                <w:sz w:val="20"/>
                <w:szCs w:val="20"/>
                <w:u w:val="single"/>
              </w:rPr>
              <w:t xml:space="preserve">　　　　</w:t>
            </w:r>
            <w:r w:rsidRPr="008C52FA">
              <w:rPr>
                <w:rFonts w:ascii="ＭＳ Ｐゴシック" w:eastAsia="ＭＳ Ｐゴシック" w:hAnsi="ＭＳ Ｐゴシック" w:hint="eastAsia"/>
                <w:sz w:val="20"/>
                <w:szCs w:val="20"/>
              </w:rPr>
              <w:t>月</w:t>
            </w:r>
            <w:r w:rsidRPr="008C52FA">
              <w:rPr>
                <w:rFonts w:ascii="ＭＳ Ｐゴシック" w:eastAsia="ＭＳ Ｐゴシック" w:hAnsi="ＭＳ Ｐゴシック" w:hint="eastAsia"/>
                <w:sz w:val="20"/>
                <w:szCs w:val="20"/>
                <w:u w:val="single"/>
              </w:rPr>
              <w:t xml:space="preserve">　　　</w:t>
            </w:r>
            <w:r w:rsidRPr="008C52FA">
              <w:rPr>
                <w:rFonts w:ascii="ＭＳ Ｐゴシック" w:eastAsia="ＭＳ Ｐゴシック" w:hAnsi="ＭＳ Ｐゴシック" w:hint="eastAsia"/>
                <w:sz w:val="20"/>
                <w:szCs w:val="20"/>
              </w:rPr>
              <w:t>日</w:t>
            </w:r>
          </w:p>
        </w:tc>
      </w:tr>
      <w:tr w:rsidR="002F57A2" w:rsidRPr="002A3F7E" w:rsidTr="00F73C6D">
        <w:tc>
          <w:tcPr>
            <w:tcW w:w="444" w:type="dxa"/>
            <w:vAlign w:val="center"/>
          </w:tcPr>
          <w:p w:rsidR="002F57A2" w:rsidRPr="002A3F7E" w:rsidRDefault="002F57A2"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③</w:t>
            </w:r>
          </w:p>
        </w:tc>
        <w:tc>
          <w:tcPr>
            <w:tcW w:w="9757" w:type="dxa"/>
            <w:gridSpan w:val="3"/>
            <w:vAlign w:val="center"/>
          </w:tcPr>
          <w:p w:rsidR="002F57A2" w:rsidRPr="008C52FA" w:rsidRDefault="002F57A2" w:rsidP="002F57A2">
            <w:pPr>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・循環式浴槽</w:t>
            </w:r>
            <w:r w:rsidR="00F65415" w:rsidRPr="008C52FA">
              <w:rPr>
                <w:rFonts w:ascii="ＭＳ Ｐゴシック" w:eastAsia="ＭＳ Ｐゴシック" w:hAnsi="ＭＳ Ｐゴシック" w:cs="ＭＳ Ｐゴシック" w:hint="eastAsia"/>
                <w:kern w:val="0"/>
                <w:sz w:val="20"/>
                <w:szCs w:val="20"/>
              </w:rPr>
              <w:t>・装置の有無</w:t>
            </w:r>
            <w:r w:rsidRPr="008C52FA">
              <w:rPr>
                <w:rFonts w:ascii="ＭＳ Ｐゴシック" w:eastAsia="ＭＳ Ｐゴシック" w:hAnsi="ＭＳ Ｐゴシック" w:cs="ＭＳ Ｐゴシック" w:hint="eastAsia"/>
                <w:kern w:val="0"/>
                <w:sz w:val="20"/>
                <w:szCs w:val="20"/>
              </w:rPr>
              <w:t xml:space="preserve">　；　</w:t>
            </w:r>
            <w:r w:rsidRPr="008C52FA">
              <w:rPr>
                <w:rFonts w:ascii="ＭＳ Ｐゴシック" w:eastAsia="ＭＳ Ｐゴシック" w:hAnsi="ＭＳ Ｐゴシック" w:cs="ＭＳ Ｐゴシック" w:hint="eastAsia"/>
                <w:kern w:val="0"/>
                <w:sz w:val="20"/>
                <w:szCs w:val="20"/>
                <w:u w:val="single"/>
              </w:rPr>
              <w:t>□有　・　□無</w:t>
            </w:r>
            <w:r w:rsidR="00FB5C62" w:rsidRPr="008C52FA">
              <w:rPr>
                <w:rFonts w:ascii="ＭＳ Ｐゴシック" w:eastAsia="ＭＳ Ｐゴシック" w:hAnsi="ＭＳ Ｐゴシック" w:cs="ＭＳ Ｐゴシック" w:hint="eastAsia"/>
                <w:kern w:val="0"/>
                <w:sz w:val="20"/>
                <w:szCs w:val="20"/>
                <w:u w:val="single"/>
              </w:rPr>
              <w:t>（⑨</w:t>
            </w:r>
            <w:r w:rsidRPr="008C52FA">
              <w:rPr>
                <w:rFonts w:ascii="ＭＳ Ｐゴシック" w:eastAsia="ＭＳ Ｐゴシック" w:hAnsi="ＭＳ Ｐゴシック" w:cs="ＭＳ Ｐゴシック" w:hint="eastAsia"/>
                <w:kern w:val="0"/>
                <w:sz w:val="20"/>
                <w:szCs w:val="20"/>
                <w:u w:val="single"/>
              </w:rPr>
              <w:t>へ）</w:t>
            </w:r>
            <w:r w:rsidRPr="008C52FA">
              <w:rPr>
                <w:rFonts w:ascii="ＭＳ Ｐゴシック" w:eastAsia="ＭＳ Ｐゴシック" w:hAnsi="ＭＳ Ｐゴシック" w:cs="ＭＳ Ｐゴシック" w:hint="eastAsia"/>
                <w:kern w:val="0"/>
                <w:sz w:val="20"/>
                <w:szCs w:val="20"/>
              </w:rPr>
              <w:t xml:space="preserve">　　</w:t>
            </w:r>
            <w:r w:rsidRPr="008C52FA">
              <w:rPr>
                <w:rFonts w:ascii="ＭＳ Ｐゴシック" w:eastAsia="ＭＳ Ｐゴシック" w:hAnsi="ＭＳ Ｐゴシック" w:hint="eastAsia"/>
                <w:sz w:val="20"/>
                <w:szCs w:val="20"/>
              </w:rPr>
              <w:t>・</w:t>
            </w:r>
            <w:r w:rsidR="00F65415" w:rsidRPr="008C52FA">
              <w:rPr>
                <w:rFonts w:ascii="ＭＳ Ｐゴシック" w:eastAsia="ＭＳ Ｐゴシック" w:hAnsi="ＭＳ Ｐゴシック" w:hint="eastAsia"/>
                <w:sz w:val="20"/>
                <w:szCs w:val="20"/>
              </w:rPr>
              <w:t>浴槽に</w:t>
            </w:r>
            <w:r w:rsidRPr="008C52FA">
              <w:rPr>
                <w:rFonts w:ascii="ＭＳ Ｐゴシック" w:eastAsia="ＭＳ Ｐゴシック" w:hAnsi="ＭＳ Ｐゴシック" w:cs="ＭＳ Ｐゴシック" w:hint="eastAsia"/>
                <w:kern w:val="0"/>
                <w:sz w:val="20"/>
                <w:szCs w:val="20"/>
              </w:rPr>
              <w:t xml:space="preserve">気泡発生装置等の有無　；　</w:t>
            </w:r>
            <w:r w:rsidRPr="008C52FA">
              <w:rPr>
                <w:rFonts w:ascii="ＭＳ Ｐゴシック" w:eastAsia="ＭＳ Ｐゴシック" w:hAnsi="ＭＳ Ｐゴシック" w:cs="ＭＳ Ｐゴシック" w:hint="eastAsia"/>
                <w:kern w:val="0"/>
                <w:sz w:val="20"/>
                <w:szCs w:val="20"/>
                <w:u w:val="single"/>
              </w:rPr>
              <w:t>□有　・　□無</w:t>
            </w:r>
          </w:p>
          <w:p w:rsidR="002F57A2" w:rsidRPr="002A3F7E" w:rsidRDefault="002F57A2" w:rsidP="002F57A2">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・循環式浴槽の容量</w:t>
            </w:r>
            <w:r w:rsidR="00F65415" w:rsidRPr="008C52FA">
              <w:rPr>
                <w:rFonts w:ascii="ＭＳ Ｐゴシック" w:eastAsia="ＭＳ Ｐゴシック" w:hAnsi="ＭＳ Ｐゴシック" w:cs="ＭＳ Ｐゴシック" w:hint="eastAsia"/>
                <w:kern w:val="0"/>
                <w:sz w:val="20"/>
                <w:szCs w:val="20"/>
              </w:rPr>
              <w:t xml:space="preserve">　　</w:t>
            </w:r>
            <w:r w:rsidRPr="008C52FA">
              <w:rPr>
                <w:rFonts w:ascii="ＭＳ Ｐゴシック" w:eastAsia="ＭＳ Ｐゴシック" w:hAnsi="ＭＳ Ｐゴシック" w:cs="ＭＳ Ｐゴシック" w:hint="eastAsia"/>
                <w:kern w:val="0"/>
                <w:sz w:val="20"/>
                <w:szCs w:val="20"/>
              </w:rPr>
              <w:t xml:space="preserve">　； ①</w:t>
            </w:r>
            <w:r w:rsidRPr="008C52FA">
              <w:rPr>
                <w:rFonts w:ascii="ＭＳ Ｐゴシック" w:eastAsia="ＭＳ Ｐゴシック" w:hAnsi="ＭＳ Ｐゴシック" w:cs="ＭＳ Ｐゴシック" w:hint="eastAsia"/>
                <w:kern w:val="0"/>
                <w:sz w:val="20"/>
                <w:szCs w:val="20"/>
                <w:u w:val="single"/>
              </w:rPr>
              <w:t xml:space="preserve">　　　　　　</w:t>
            </w:r>
            <w:r w:rsidRPr="008C52FA">
              <w:rPr>
                <w:rFonts w:ascii="ＭＳ Ｐゴシック" w:eastAsia="ＭＳ Ｐゴシック" w:hAnsi="ＭＳ Ｐゴシック" w:cs="ＭＳ Ｐゴシック" w:hint="eastAsia"/>
                <w:kern w:val="0"/>
                <w:sz w:val="20"/>
                <w:szCs w:val="20"/>
              </w:rPr>
              <w:t xml:space="preserve">　㎥，　　</w:t>
            </w:r>
            <w:r w:rsidRPr="002A3F7E">
              <w:rPr>
                <w:rFonts w:ascii="ＭＳ Ｐゴシック" w:eastAsia="ＭＳ Ｐゴシック" w:hAnsi="ＭＳ Ｐゴシック" w:cs="ＭＳ Ｐゴシック" w:hint="eastAsia"/>
                <w:kern w:val="0"/>
                <w:sz w:val="20"/>
                <w:szCs w:val="20"/>
              </w:rPr>
              <w:t>②</w:t>
            </w:r>
            <w:r w:rsidRPr="002A3F7E">
              <w:rPr>
                <w:rFonts w:ascii="ＭＳ Ｐゴシック" w:eastAsia="ＭＳ Ｐゴシック" w:hAnsi="ＭＳ Ｐゴシック" w:cs="ＭＳ Ｐゴシック" w:hint="eastAsia"/>
                <w:kern w:val="0"/>
                <w:sz w:val="20"/>
                <w:szCs w:val="20"/>
                <w:u w:val="single"/>
              </w:rPr>
              <w:t xml:space="preserve">　　　　　　</w:t>
            </w:r>
            <w:r w:rsidRPr="002A3F7E">
              <w:rPr>
                <w:rFonts w:ascii="ＭＳ Ｐゴシック" w:eastAsia="ＭＳ Ｐゴシック" w:hAnsi="ＭＳ Ｐゴシック" w:cs="ＭＳ Ｐゴシック" w:hint="eastAsia"/>
                <w:kern w:val="0"/>
                <w:sz w:val="20"/>
                <w:szCs w:val="20"/>
              </w:rPr>
              <w:t xml:space="preserve">　㎥，　　　③</w:t>
            </w:r>
            <w:r w:rsidRPr="002A3F7E">
              <w:rPr>
                <w:rFonts w:ascii="ＭＳ Ｐゴシック" w:eastAsia="ＭＳ Ｐゴシック" w:hAnsi="ＭＳ Ｐゴシック" w:cs="ＭＳ Ｐゴシック" w:hint="eastAsia"/>
                <w:kern w:val="0"/>
                <w:sz w:val="20"/>
                <w:szCs w:val="20"/>
                <w:u w:val="single"/>
              </w:rPr>
              <w:t xml:space="preserve">　　　　　　</w:t>
            </w:r>
            <w:r w:rsidRPr="002A3F7E">
              <w:rPr>
                <w:rFonts w:ascii="ＭＳ Ｐゴシック" w:eastAsia="ＭＳ Ｐゴシック" w:hAnsi="ＭＳ Ｐゴシック" w:cs="ＭＳ Ｐゴシック" w:hint="eastAsia"/>
                <w:kern w:val="0"/>
                <w:sz w:val="20"/>
                <w:szCs w:val="20"/>
              </w:rPr>
              <w:t xml:space="preserve">　㎥　　　</w:t>
            </w:r>
          </w:p>
          <w:p w:rsidR="002F57A2" w:rsidRPr="002A3F7E" w:rsidRDefault="002F57A2" w:rsidP="002F57A2">
            <w:pPr>
              <w:spacing w:line="300" w:lineRule="exact"/>
              <w:rPr>
                <w:rFonts w:ascii="ＭＳ Ｐゴシック" w:eastAsia="ＭＳ Ｐゴシック" w:hAnsi="ＭＳ Ｐゴシック"/>
                <w:sz w:val="20"/>
                <w:szCs w:val="20"/>
                <w:u w:val="single"/>
              </w:rPr>
            </w:pPr>
            <w:r w:rsidRPr="002A3F7E">
              <w:rPr>
                <w:rFonts w:ascii="ＭＳ Ｐゴシック" w:eastAsia="ＭＳ Ｐゴシック" w:hAnsi="ＭＳ Ｐゴシック" w:cs="ＭＳ Ｐゴシック" w:hint="eastAsia"/>
                <w:kern w:val="0"/>
                <w:sz w:val="20"/>
                <w:szCs w:val="20"/>
              </w:rPr>
              <w:t xml:space="preserve">・管理責任者（職・氏名） ；　[ </w:t>
            </w:r>
            <w:r w:rsidRPr="002A3F7E">
              <w:rPr>
                <w:rFonts w:ascii="ＭＳ Ｐゴシック" w:eastAsia="ＭＳ Ｐゴシック" w:hAnsi="ＭＳ Ｐゴシック" w:hint="eastAsia"/>
                <w:sz w:val="20"/>
                <w:szCs w:val="20"/>
                <w:u w:val="single"/>
              </w:rPr>
              <w:t xml:space="preserve">　　　　　　　　　　       　　・　　　　　　　　　　　　　　　　　　　　　　　　　　 </w:t>
            </w:r>
            <w:r w:rsidRPr="002A3F7E">
              <w:rPr>
                <w:rFonts w:ascii="ＭＳ Ｐゴシック" w:eastAsia="ＭＳ Ｐゴシック" w:hAnsi="ＭＳ Ｐゴシック" w:hint="eastAsia"/>
                <w:sz w:val="20"/>
                <w:szCs w:val="20"/>
              </w:rPr>
              <w:t xml:space="preserve"> ]</w:t>
            </w:r>
          </w:p>
          <w:p w:rsidR="002F57A2" w:rsidRPr="002A3F7E" w:rsidRDefault="002F57A2" w:rsidP="002F57A2">
            <w:pPr>
              <w:spacing w:line="300" w:lineRule="exact"/>
              <w:rPr>
                <w:rFonts w:ascii="ＭＳ Ｐゴシック" w:eastAsia="ＭＳ Ｐゴシック" w:hAnsi="ＭＳ Ｐゴシック"/>
                <w:sz w:val="20"/>
                <w:szCs w:val="20"/>
              </w:rPr>
            </w:pPr>
            <w:r w:rsidRPr="002A3F7E">
              <w:rPr>
                <w:rFonts w:ascii="ＭＳ Ｐゴシック" w:eastAsia="ＭＳ Ｐゴシック" w:hAnsi="ＭＳ Ｐゴシック" w:cs="ＭＳ Ｐゴシック" w:hint="eastAsia"/>
                <w:kern w:val="0"/>
                <w:sz w:val="20"/>
                <w:szCs w:val="20"/>
              </w:rPr>
              <w:t>・１日の</w:t>
            </w:r>
            <w:r w:rsidRPr="002A3F7E">
              <w:rPr>
                <w:rFonts w:ascii="ＭＳ Ｐゴシック" w:eastAsia="ＭＳ Ｐゴシック" w:hAnsi="ＭＳ Ｐゴシック" w:hint="eastAsia"/>
                <w:sz w:val="20"/>
                <w:szCs w:val="20"/>
              </w:rPr>
              <w:t xml:space="preserve">平均入浴者数　 ；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人</w:t>
            </w:r>
          </w:p>
        </w:tc>
      </w:tr>
      <w:tr w:rsidR="00F65415" w:rsidRPr="002A3F7E" w:rsidTr="00F73C6D">
        <w:tc>
          <w:tcPr>
            <w:tcW w:w="444" w:type="dxa"/>
            <w:vAlign w:val="center"/>
          </w:tcPr>
          <w:p w:rsidR="00F65415" w:rsidRPr="002A3F7E" w:rsidRDefault="00F65415"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④</w:t>
            </w:r>
          </w:p>
        </w:tc>
        <w:tc>
          <w:tcPr>
            <w:tcW w:w="7773" w:type="dxa"/>
          </w:tcPr>
          <w:p w:rsidR="00F65415" w:rsidRPr="002A3F7E"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浴槽水は、毎日、完全に換水している、又はこれにより難い場合でも、少なくとも１週間に１回以上完全に換えている。</w:t>
            </w:r>
            <w:r w:rsidR="00447A3C">
              <w:rPr>
                <w:rFonts w:ascii="ＭＳ Ｐゴシック" w:eastAsia="ＭＳ Ｐゴシック" w:hAnsi="ＭＳ Ｐゴシック" w:cs="ＭＳ Ｐゴシック" w:hint="eastAsia"/>
                <w:kern w:val="0"/>
                <w:sz w:val="20"/>
                <w:szCs w:val="20"/>
              </w:rPr>
              <w:t xml:space="preserve">　　　　　　　　　　　　　　　　　　　　</w:t>
            </w:r>
            <w:r w:rsidRPr="002A3F7E">
              <w:rPr>
                <w:rFonts w:ascii="ＭＳ Ｐゴシック" w:eastAsia="ＭＳ Ｐゴシック" w:hAnsi="ＭＳ Ｐゴシック" w:cs="ＭＳ Ｐゴシック" w:hint="eastAsia"/>
                <w:kern w:val="0"/>
                <w:sz w:val="20"/>
                <w:szCs w:val="20"/>
              </w:rPr>
              <w:t>｢レジ指針｣第二・三・2</w:t>
            </w:r>
          </w:p>
        </w:tc>
        <w:tc>
          <w:tcPr>
            <w:tcW w:w="850" w:type="dxa"/>
            <w:tcBorders>
              <w:right w:val="dotted" w:sz="4" w:space="0" w:color="auto"/>
            </w:tcBorders>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tcBorders>
              <w:top w:val="dotted" w:sz="4" w:space="0" w:color="auto"/>
              <w:left w:val="dotted" w:sz="4" w:space="0" w:color="auto"/>
              <w:bottom w:val="dotted" w:sz="4" w:space="0" w:color="auto"/>
              <w:right w:val="dotted" w:sz="4" w:space="0" w:color="auto"/>
            </w:tcBorders>
            <w:vAlign w:val="center"/>
          </w:tcPr>
          <w:p w:rsidR="00F65415" w:rsidRPr="008C52FA" w:rsidRDefault="00F65415" w:rsidP="00F65415">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F73C6D">
        <w:trPr>
          <w:trHeight w:val="465"/>
        </w:trPr>
        <w:tc>
          <w:tcPr>
            <w:tcW w:w="444" w:type="dxa"/>
            <w:vAlign w:val="center"/>
          </w:tcPr>
          <w:p w:rsidR="00F65415" w:rsidRPr="002A3F7E" w:rsidRDefault="00F65415"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⑤</w:t>
            </w:r>
          </w:p>
        </w:tc>
        <w:tc>
          <w:tcPr>
            <w:tcW w:w="7773" w:type="dxa"/>
            <w:vAlign w:val="center"/>
          </w:tcPr>
          <w:p w:rsidR="00F65415" w:rsidRPr="00447A3C" w:rsidRDefault="00F65415" w:rsidP="00447A3C">
            <w:pPr>
              <w:tabs>
                <w:tab w:val="right" w:pos="7176"/>
              </w:tabs>
              <w:spacing w:line="300" w:lineRule="exact"/>
              <w:rPr>
                <w:rFonts w:ascii="ＭＳ Ｐゴシック" w:eastAsia="ＭＳ Ｐゴシック" w:hAnsi="ＭＳ Ｐゴシック" w:cs="ＭＳ Ｐゴシック"/>
                <w:kern w:val="0"/>
                <w:sz w:val="18"/>
                <w:szCs w:val="18"/>
              </w:rPr>
            </w:pPr>
            <w:r w:rsidRPr="00447A3C">
              <w:rPr>
                <w:rFonts w:ascii="ＭＳ Ｐゴシック" w:eastAsia="ＭＳ Ｐゴシック" w:hAnsi="ＭＳ Ｐゴシック" w:cs="ＭＳ Ｐゴシック" w:hint="eastAsia"/>
                <w:kern w:val="0"/>
                <w:sz w:val="20"/>
                <w:szCs w:val="20"/>
              </w:rPr>
              <w:t>循環ろ過装置は１週間に１回以上逆洗浄・消毒を実施している。</w:t>
            </w:r>
            <w:r w:rsidR="00447A3C">
              <w:rPr>
                <w:rFonts w:ascii="ＭＳ Ｐゴシック" w:eastAsia="ＭＳ Ｐゴシック" w:hAnsi="ＭＳ Ｐゴシック" w:cs="ＭＳ Ｐゴシック" w:hint="eastAsia"/>
                <w:kern w:val="0"/>
                <w:sz w:val="18"/>
                <w:szCs w:val="18"/>
              </w:rPr>
              <w:t xml:space="preserve">　</w:t>
            </w:r>
            <w:r w:rsidRPr="00447A3C">
              <w:rPr>
                <w:rFonts w:ascii="ＭＳ Ｐゴシック" w:eastAsia="ＭＳ Ｐゴシック" w:hAnsi="ＭＳ Ｐゴシック" w:cs="ＭＳ Ｐゴシック" w:hint="eastAsia"/>
                <w:kern w:val="0"/>
                <w:sz w:val="18"/>
                <w:szCs w:val="18"/>
              </w:rPr>
              <w:t>｢レジ指針｣第二・三・3</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F73C6D">
        <w:tc>
          <w:tcPr>
            <w:tcW w:w="444" w:type="dxa"/>
            <w:vAlign w:val="center"/>
          </w:tcPr>
          <w:p w:rsidR="00F65415" w:rsidRPr="002A3F7E" w:rsidRDefault="00447A3C" w:rsidP="002F57A2">
            <w:pPr>
              <w:spacing w:line="30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⑥</w:t>
            </w:r>
          </w:p>
        </w:tc>
        <w:tc>
          <w:tcPr>
            <w:tcW w:w="7773" w:type="dxa"/>
            <w:vAlign w:val="center"/>
          </w:tcPr>
          <w:p w:rsidR="00F65415" w:rsidRPr="002A3F7E"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浴槽水の残留塩素濃度を頻繁に測定し、0.2～0.4mg/ℓ程度に保っている。</w:t>
            </w:r>
          </w:p>
          <w:p w:rsidR="00F65415" w:rsidRPr="002A3F7E"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 xml:space="preserve">・　次亜塩素酸ナトリウム等の注入頻度 ；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xml:space="preserve">回／日　、　</w:t>
            </w:r>
            <w:r w:rsidRPr="002A3F7E">
              <w:rPr>
                <w:rFonts w:ascii="ＭＳ Ｐゴシック" w:eastAsia="ＭＳ Ｐゴシック" w:hAnsi="ＭＳ Ｐゴシック" w:hint="eastAsia"/>
                <w:sz w:val="20"/>
                <w:szCs w:val="20"/>
                <w:u w:val="single"/>
              </w:rPr>
              <w:t>□　自動、　□　手動</w:t>
            </w:r>
          </w:p>
          <w:p w:rsidR="00F65415" w:rsidRPr="002A3F7E" w:rsidRDefault="00F65415" w:rsidP="002F57A2">
            <w:pPr>
              <w:tabs>
                <w:tab w:val="right" w:pos="7176"/>
              </w:tabs>
              <w:spacing w:line="300" w:lineRule="exact"/>
              <w:rPr>
                <w:rFonts w:ascii="ＭＳ Ｐゴシック" w:eastAsia="ＭＳ Ｐゴシック" w:hAnsi="ＭＳ Ｐゴシック"/>
                <w:sz w:val="20"/>
                <w:szCs w:val="20"/>
                <w:u w:val="single"/>
              </w:rPr>
            </w:pPr>
            <w:r w:rsidRPr="002A3F7E">
              <w:rPr>
                <w:rFonts w:ascii="ＭＳ Ｐゴシック" w:eastAsia="ＭＳ Ｐゴシック" w:hAnsi="ＭＳ Ｐゴシック" w:hint="eastAsia"/>
                <w:sz w:val="20"/>
                <w:szCs w:val="20"/>
              </w:rPr>
              <w:t>・　注入箇所　；</w:t>
            </w:r>
            <w:r w:rsidRPr="002A3F7E">
              <w:rPr>
                <w:rFonts w:ascii="ＭＳ Ｐゴシック" w:eastAsia="ＭＳ Ｐゴシック" w:hAnsi="ＭＳ Ｐゴシック" w:hint="eastAsia"/>
                <w:sz w:val="20"/>
                <w:szCs w:val="20"/>
                <w:u w:val="single"/>
              </w:rPr>
              <w:t>□　循環ろ過装置の手前　□　循環ろ過装置の通過後　□　浴槽</w:t>
            </w:r>
          </w:p>
          <w:p w:rsidR="00F65415" w:rsidRPr="002A3F7E" w:rsidRDefault="00F65415" w:rsidP="002F57A2">
            <w:pPr>
              <w:tabs>
                <w:tab w:val="right" w:pos="7176"/>
              </w:tabs>
              <w:spacing w:line="300" w:lineRule="exact"/>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 xml:space="preserve">・　残留塩素濃度の測定頻度　；　</w:t>
            </w:r>
            <w:r w:rsidRPr="002A3F7E">
              <w:rPr>
                <w:rFonts w:ascii="ＭＳ Ｐゴシック" w:eastAsia="ＭＳ Ｐゴシック" w:hAnsi="ＭＳ Ｐゴシック" w:hint="eastAsia"/>
                <w:sz w:val="20"/>
                <w:szCs w:val="20"/>
                <w:u w:val="single"/>
              </w:rPr>
              <w:t xml:space="preserve">　　　　　</w:t>
            </w:r>
            <w:r w:rsidRPr="002A3F7E">
              <w:rPr>
                <w:rFonts w:ascii="ＭＳ Ｐゴシック" w:eastAsia="ＭＳ Ｐゴシック" w:hAnsi="ＭＳ Ｐゴシック" w:hint="eastAsia"/>
                <w:sz w:val="20"/>
                <w:szCs w:val="20"/>
              </w:rPr>
              <w:t xml:space="preserve">回／日　</w:t>
            </w:r>
            <w:r w:rsidR="006227B8">
              <w:rPr>
                <w:rFonts w:ascii="ＭＳ Ｐゴシック" w:eastAsia="ＭＳ Ｐゴシック" w:hAnsi="ＭＳ Ｐゴシック" w:hint="eastAsia"/>
                <w:sz w:val="20"/>
                <w:szCs w:val="20"/>
              </w:rPr>
              <w:t xml:space="preserve">　　　　　　　　</w:t>
            </w:r>
            <w:r w:rsidR="006227B8" w:rsidRPr="002A3F7E">
              <w:rPr>
                <w:rFonts w:ascii="ＭＳ Ｐゴシック" w:eastAsia="ＭＳ Ｐゴシック" w:hAnsi="ＭＳ Ｐゴシック" w:cs="ＭＳ Ｐゴシック" w:hint="eastAsia"/>
                <w:kern w:val="0"/>
                <w:sz w:val="20"/>
                <w:szCs w:val="20"/>
              </w:rPr>
              <w:t>｢レジ指針｣第二・三・5</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8C52FA">
        <w:trPr>
          <w:trHeight w:val="491"/>
        </w:trPr>
        <w:tc>
          <w:tcPr>
            <w:tcW w:w="444" w:type="dxa"/>
            <w:vAlign w:val="center"/>
          </w:tcPr>
          <w:p w:rsidR="00F65415" w:rsidRPr="002A3F7E" w:rsidRDefault="00447A3C" w:rsidP="002F57A2">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⑦</w:t>
            </w:r>
          </w:p>
        </w:tc>
        <w:tc>
          <w:tcPr>
            <w:tcW w:w="7773" w:type="dxa"/>
            <w:vAlign w:val="center"/>
          </w:tcPr>
          <w:p w:rsidR="00F65415" w:rsidRPr="00447A3C" w:rsidRDefault="00F65415" w:rsidP="00447A3C">
            <w:pPr>
              <w:tabs>
                <w:tab w:val="right" w:pos="7176"/>
              </w:tabs>
              <w:spacing w:line="300" w:lineRule="exact"/>
              <w:rPr>
                <w:rFonts w:ascii="ＭＳ Ｐゴシック" w:eastAsia="ＭＳ Ｐゴシック" w:hAnsi="ＭＳ Ｐゴシック" w:cs="ＭＳ Ｐゴシック"/>
                <w:kern w:val="0"/>
                <w:sz w:val="18"/>
                <w:szCs w:val="18"/>
              </w:rPr>
            </w:pPr>
            <w:r w:rsidRPr="002A3F7E">
              <w:rPr>
                <w:rFonts w:ascii="ＭＳ Ｐゴシック" w:eastAsia="ＭＳ Ｐゴシック" w:hAnsi="ＭＳ Ｐゴシック" w:cs="ＭＳ Ｐゴシック" w:hint="eastAsia"/>
                <w:kern w:val="0"/>
                <w:sz w:val="20"/>
                <w:szCs w:val="20"/>
              </w:rPr>
              <w:t>打たせ湯やシャワーには、循環している浴槽水を用いていない。</w:t>
            </w:r>
            <w:r w:rsidR="00447A3C">
              <w:rPr>
                <w:rFonts w:ascii="ＭＳ Ｐゴシック" w:eastAsia="ＭＳ Ｐゴシック" w:hAnsi="ＭＳ Ｐゴシック" w:cs="ＭＳ Ｐゴシック" w:hint="eastAsia"/>
                <w:kern w:val="0"/>
                <w:sz w:val="20"/>
                <w:szCs w:val="20"/>
              </w:rPr>
              <w:t xml:space="preserve">　</w:t>
            </w:r>
            <w:r w:rsidRPr="00447A3C">
              <w:rPr>
                <w:rFonts w:ascii="ＭＳ Ｐゴシック" w:eastAsia="ＭＳ Ｐゴシック" w:hAnsi="ＭＳ Ｐゴシック" w:cs="ＭＳ Ｐゴシック" w:hint="eastAsia"/>
                <w:kern w:val="0"/>
                <w:sz w:val="18"/>
                <w:szCs w:val="18"/>
              </w:rPr>
              <w:t>｢レジ指針｣第二・二・7</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65415" w:rsidRPr="002A3F7E" w:rsidTr="00F73C6D">
        <w:tc>
          <w:tcPr>
            <w:tcW w:w="444" w:type="dxa"/>
            <w:vAlign w:val="center"/>
          </w:tcPr>
          <w:p w:rsidR="00F65415" w:rsidRPr="002A3F7E" w:rsidRDefault="00447A3C" w:rsidP="002F57A2">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⑧</w:t>
            </w:r>
          </w:p>
        </w:tc>
        <w:tc>
          <w:tcPr>
            <w:tcW w:w="7773" w:type="dxa"/>
            <w:vAlign w:val="center"/>
          </w:tcPr>
          <w:p w:rsidR="00F65415" w:rsidRPr="002A3F7E"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【浴槽に気泡発生装置などエアロゾルを発生させる設備がある場合】</w:t>
            </w:r>
          </w:p>
          <w:p w:rsidR="00F65415" w:rsidRPr="002A3F7E" w:rsidRDefault="00F65415" w:rsidP="002F57A2">
            <w:pPr>
              <w:tabs>
                <w:tab w:val="right" w:pos="7176"/>
              </w:tabs>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毎日、完全に換えることなく使用している浴槽水を当該設備に使用していない。</w:t>
            </w:r>
          </w:p>
          <w:p w:rsidR="00F65415" w:rsidRPr="002A3F7E" w:rsidRDefault="00F65415" w:rsidP="00447A3C">
            <w:pPr>
              <w:tabs>
                <w:tab w:val="right" w:pos="7176"/>
              </w:tabs>
              <w:spacing w:line="300" w:lineRule="exact"/>
              <w:ind w:firstLineChars="2600" w:firstLine="5555"/>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｢レジ指針｣第二・三・2</w:t>
            </w:r>
          </w:p>
        </w:tc>
        <w:tc>
          <w:tcPr>
            <w:tcW w:w="850" w:type="dxa"/>
            <w:vAlign w:val="center"/>
          </w:tcPr>
          <w:p w:rsidR="00F65415" w:rsidRPr="008C52FA" w:rsidRDefault="00F65415"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65415" w:rsidRPr="008C52FA" w:rsidRDefault="00F65415" w:rsidP="002F57A2">
            <w:pPr>
              <w:spacing w:line="280" w:lineRule="exact"/>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r w:rsidR="00F73C6D" w:rsidRPr="002A3F7E" w:rsidTr="00F73C6D">
        <w:trPr>
          <w:trHeight w:val="470"/>
        </w:trPr>
        <w:tc>
          <w:tcPr>
            <w:tcW w:w="444" w:type="dxa"/>
            <w:vAlign w:val="center"/>
          </w:tcPr>
          <w:p w:rsidR="00F73C6D" w:rsidRPr="002A3F7E" w:rsidRDefault="00F73C6D" w:rsidP="002F57A2">
            <w:pPr>
              <w:spacing w:line="300" w:lineRule="exact"/>
              <w:rPr>
                <w:rFonts w:ascii="ＭＳ Ｐゴシック" w:eastAsia="ＭＳ Ｐゴシック" w:hAnsi="ＭＳ Ｐゴシック"/>
                <w:sz w:val="24"/>
              </w:rPr>
            </w:pPr>
            <w:r>
              <w:rPr>
                <w:rFonts w:ascii="ＭＳ Ｐゴシック" w:eastAsia="ＭＳ Ｐゴシック" w:hAnsi="ＭＳ Ｐゴシック" w:hint="eastAsia"/>
                <w:sz w:val="24"/>
              </w:rPr>
              <w:t>⑨</w:t>
            </w:r>
          </w:p>
        </w:tc>
        <w:tc>
          <w:tcPr>
            <w:tcW w:w="7773" w:type="dxa"/>
            <w:vAlign w:val="center"/>
          </w:tcPr>
          <w:p w:rsidR="00F73C6D" w:rsidRPr="002A3F7E" w:rsidRDefault="00F73C6D" w:rsidP="002F57A2">
            <w:pPr>
              <w:tabs>
                <w:tab w:val="right" w:pos="7176"/>
              </w:tabs>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上記の管理状況の記録を作成し、3年間保存している。</w:t>
            </w:r>
          </w:p>
        </w:tc>
        <w:tc>
          <w:tcPr>
            <w:tcW w:w="850" w:type="dxa"/>
            <w:vAlign w:val="center"/>
          </w:tcPr>
          <w:p w:rsidR="00F73C6D" w:rsidRPr="008C52FA" w:rsidRDefault="00F73C6D" w:rsidP="002F57A2">
            <w:pPr>
              <w:spacing w:line="300" w:lineRule="exact"/>
              <w:ind w:leftChars="-50" w:left="-112" w:rightChars="-50" w:right="-112"/>
              <w:jc w:val="center"/>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□はい</w:t>
            </w:r>
          </w:p>
        </w:tc>
        <w:tc>
          <w:tcPr>
            <w:tcW w:w="1134" w:type="dxa"/>
            <w:vAlign w:val="center"/>
          </w:tcPr>
          <w:p w:rsidR="00F73C6D" w:rsidRPr="008C52FA" w:rsidRDefault="00F73C6D" w:rsidP="002F57A2">
            <w:pPr>
              <w:spacing w:line="300" w:lineRule="exact"/>
              <w:ind w:rightChars="-50" w:right="-112"/>
              <w:rPr>
                <w:rFonts w:ascii="ＭＳ Ｐゴシック" w:eastAsia="ＭＳ Ｐゴシック" w:hAnsi="ＭＳ Ｐゴシック"/>
                <w:sz w:val="20"/>
                <w:szCs w:val="20"/>
              </w:rPr>
            </w:pPr>
            <w:r w:rsidRPr="008C52FA">
              <w:rPr>
                <w:rFonts w:ascii="ＭＳ Ｐゴシック" w:eastAsia="ＭＳ Ｐゴシック" w:hAnsi="ＭＳ Ｐゴシック" w:hint="eastAsia"/>
                <w:sz w:val="20"/>
                <w:szCs w:val="20"/>
              </w:rPr>
              <w:t>□いいえ</w:t>
            </w:r>
          </w:p>
        </w:tc>
      </w:tr>
    </w:tbl>
    <w:p w:rsidR="00BD6295" w:rsidRPr="002A3F7E" w:rsidRDefault="00BD6295" w:rsidP="004E1C68">
      <w:pPr>
        <w:spacing w:line="240" w:lineRule="exact"/>
        <w:ind w:left="194" w:hangingChars="100" w:hanging="194"/>
        <w:rPr>
          <w:rFonts w:ascii="ＭＳ Ｐゴシック" w:eastAsia="ＭＳ Ｐゴシック" w:hAnsi="ＭＳ Ｐゴシック"/>
          <w:sz w:val="18"/>
          <w:szCs w:val="18"/>
        </w:rPr>
      </w:pPr>
      <w:r w:rsidRPr="002A3F7E">
        <w:rPr>
          <w:rFonts w:ascii="ＭＳ Ｐゴシック" w:eastAsia="ＭＳ Ｐゴシック" w:hAnsi="ＭＳ Ｐゴシック" w:hint="eastAsia"/>
          <w:sz w:val="18"/>
          <w:szCs w:val="18"/>
        </w:rPr>
        <w:t>※レジオネラ症防止対策については、厚生労働省策定の「公衆浴場における衛生等管理要領」、「循環式浴槽におけるレジオネラ症防止対策マニュアル」も適宜ご参照下さい。</w:t>
      </w:r>
    </w:p>
    <w:p w:rsidR="00175C34" w:rsidRDefault="00175C34" w:rsidP="00BD6295">
      <w:pPr>
        <w:spacing w:line="280" w:lineRule="exact"/>
        <w:rPr>
          <w:rFonts w:ascii="ＭＳ Ｐゴシック" w:eastAsia="ＭＳ Ｐゴシック" w:hAnsi="ＭＳ Ｐゴシック"/>
          <w:szCs w:val="21"/>
          <w:shd w:val="pct10" w:color="auto" w:fill="FFFFFF"/>
        </w:rPr>
      </w:pPr>
    </w:p>
    <w:p w:rsidR="00FB5C62" w:rsidRDefault="00FB5C62" w:rsidP="00BD6295">
      <w:pPr>
        <w:spacing w:line="280" w:lineRule="exact"/>
        <w:rPr>
          <w:rFonts w:ascii="ＭＳ Ｐゴシック" w:eastAsia="ＭＳ Ｐゴシック" w:hAnsi="ＭＳ Ｐゴシック"/>
          <w:szCs w:val="21"/>
          <w:shd w:val="pct10" w:color="auto" w:fill="FFFFFF"/>
        </w:rPr>
      </w:pPr>
    </w:p>
    <w:p w:rsidR="00BD6295" w:rsidRPr="00175C34" w:rsidRDefault="00175C34" w:rsidP="004E1C68">
      <w:pPr>
        <w:spacing w:line="320" w:lineRule="exact"/>
        <w:rPr>
          <w:rFonts w:ascii="ＭＳ Ｐゴシック" w:eastAsia="ＭＳ Ｐゴシック" w:hAnsi="ＭＳ Ｐゴシック"/>
          <w:sz w:val="24"/>
          <w:shd w:val="pct10" w:color="auto" w:fill="FFFFFF"/>
        </w:rPr>
      </w:pPr>
      <w:r w:rsidRPr="008C52FA">
        <w:rPr>
          <w:rFonts w:ascii="ＭＳ Ｐゴシック" w:eastAsia="ＭＳ Ｐゴシック" w:hAnsi="ＭＳ Ｐゴシック" w:hint="eastAsia"/>
          <w:sz w:val="24"/>
          <w:shd w:val="pct10" w:color="auto" w:fill="FFFFFF"/>
        </w:rPr>
        <w:t>[5</w:t>
      </w:r>
      <w:r w:rsidR="00BD6295" w:rsidRPr="008C52FA">
        <w:rPr>
          <w:rFonts w:ascii="ＭＳ Ｐゴシック" w:eastAsia="ＭＳ Ｐゴシック" w:hAnsi="ＭＳ Ｐゴシック" w:hint="eastAsia"/>
          <w:sz w:val="24"/>
          <w:shd w:val="pct10" w:color="auto" w:fill="FFFFFF"/>
        </w:rPr>
        <w:t>]</w:t>
      </w:r>
      <w:r w:rsidR="00BD6295" w:rsidRPr="00175C34">
        <w:rPr>
          <w:rFonts w:ascii="ＭＳ Ｐゴシック" w:eastAsia="ＭＳ Ｐゴシック" w:hAnsi="ＭＳ Ｐゴシック" w:hint="eastAsia"/>
          <w:sz w:val="24"/>
          <w:shd w:val="pct10" w:color="auto" w:fill="FFFFFF"/>
        </w:rPr>
        <w:t>自主点検で「不適」と判断した点検項目への対応策</w:t>
      </w:r>
      <w:r w:rsidR="00BD6295" w:rsidRPr="00175C34">
        <w:rPr>
          <w:rFonts w:ascii="ＭＳ Ｐゴシック" w:eastAsia="ＭＳ Ｐゴシック" w:hAnsi="ＭＳ Ｐゴシック" w:hint="eastAsia"/>
          <w:sz w:val="24"/>
        </w:rPr>
        <w:t xml:space="preserve">　（別紙可）</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84"/>
        <w:gridCol w:w="4253"/>
        <w:gridCol w:w="4509"/>
      </w:tblGrid>
      <w:tr w:rsidR="00BD6295" w:rsidRPr="002A3F7E" w:rsidTr="008C52FA">
        <w:trPr>
          <w:trHeight w:val="516"/>
        </w:trPr>
        <w:tc>
          <w:tcPr>
            <w:tcW w:w="1384" w:type="dxa"/>
            <w:tcBorders>
              <w:top w:val="single" w:sz="4" w:space="0" w:color="auto"/>
              <w:left w:val="single" w:sz="4" w:space="0" w:color="auto"/>
              <w:bottom w:val="dotted" w:sz="4" w:space="0" w:color="auto"/>
            </w:tcBorders>
            <w:vAlign w:val="center"/>
          </w:tcPr>
          <w:p w:rsidR="00BD6295" w:rsidRPr="002A3F7E" w:rsidRDefault="00BD6295" w:rsidP="00007E10">
            <w:pPr>
              <w:jc w:val="center"/>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項目番号</w:t>
            </w:r>
          </w:p>
        </w:tc>
        <w:tc>
          <w:tcPr>
            <w:tcW w:w="4253" w:type="dxa"/>
            <w:tcBorders>
              <w:top w:val="single" w:sz="4" w:space="0" w:color="auto"/>
            </w:tcBorders>
            <w:vAlign w:val="center"/>
          </w:tcPr>
          <w:p w:rsidR="00BD6295" w:rsidRPr="002A3F7E" w:rsidRDefault="00BD6295" w:rsidP="00007E10">
            <w:pPr>
              <w:jc w:val="center"/>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不適</w:t>
            </w:r>
            <w:r w:rsidR="00D06C4B" w:rsidRPr="008C52FA">
              <w:rPr>
                <w:rFonts w:ascii="ＭＳ Ｐゴシック" w:eastAsia="ＭＳ Ｐゴシック" w:hAnsi="ＭＳ Ｐゴシック" w:hint="eastAsia"/>
                <w:sz w:val="20"/>
                <w:szCs w:val="20"/>
              </w:rPr>
              <w:t>又はいいえ</w:t>
            </w:r>
            <w:r w:rsidRPr="002A3F7E">
              <w:rPr>
                <w:rFonts w:ascii="ＭＳ Ｐゴシック" w:eastAsia="ＭＳ Ｐゴシック" w:hAnsi="ＭＳ Ｐゴシック" w:hint="eastAsia"/>
                <w:sz w:val="20"/>
                <w:szCs w:val="20"/>
              </w:rPr>
              <w:t>とした内容</w:t>
            </w:r>
          </w:p>
        </w:tc>
        <w:tc>
          <w:tcPr>
            <w:tcW w:w="4509" w:type="dxa"/>
            <w:tcBorders>
              <w:top w:val="single" w:sz="4" w:space="0" w:color="auto"/>
              <w:right w:val="single" w:sz="4" w:space="0" w:color="auto"/>
            </w:tcBorders>
            <w:vAlign w:val="center"/>
          </w:tcPr>
          <w:p w:rsidR="00BD6295" w:rsidRPr="002A3F7E" w:rsidRDefault="00BD6295" w:rsidP="00007E10">
            <w:pPr>
              <w:jc w:val="center"/>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対応策</w:t>
            </w:r>
          </w:p>
        </w:tc>
      </w:tr>
      <w:tr w:rsidR="00BD6295" w:rsidRPr="002A3F7E" w:rsidTr="00007E10">
        <w:trPr>
          <w:trHeight w:val="4323"/>
        </w:trPr>
        <w:tc>
          <w:tcPr>
            <w:tcW w:w="1384" w:type="dxa"/>
            <w:tcBorders>
              <w:top w:val="dotted" w:sz="4" w:space="0" w:color="auto"/>
              <w:left w:val="single" w:sz="4" w:space="0" w:color="auto"/>
              <w:bottom w:val="single" w:sz="4" w:space="0" w:color="auto"/>
            </w:tcBorders>
          </w:tcPr>
          <w:p w:rsidR="00BD6295" w:rsidRDefault="00BD6295"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Pr="002A3F7E" w:rsidRDefault="00A37B16" w:rsidP="00007E10">
            <w:pPr>
              <w:spacing w:line="280" w:lineRule="exact"/>
              <w:rPr>
                <w:rFonts w:ascii="ＭＳ Ｐゴシック" w:eastAsia="ＭＳ Ｐゴシック" w:hAnsi="ＭＳ Ｐゴシック"/>
                <w:b/>
                <w:sz w:val="22"/>
                <w:szCs w:val="22"/>
              </w:rPr>
            </w:pPr>
          </w:p>
        </w:tc>
        <w:tc>
          <w:tcPr>
            <w:tcW w:w="4253" w:type="dxa"/>
            <w:tcBorders>
              <w:bottom w:val="single" w:sz="4" w:space="0" w:color="auto"/>
            </w:tcBorders>
          </w:tcPr>
          <w:p w:rsidR="00BD6295" w:rsidRDefault="00BD6295"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Pr="002A3F7E" w:rsidRDefault="00A37B16" w:rsidP="00007E10">
            <w:pPr>
              <w:spacing w:line="280" w:lineRule="exact"/>
              <w:rPr>
                <w:rFonts w:ascii="ＭＳ Ｐゴシック" w:eastAsia="ＭＳ Ｐゴシック" w:hAnsi="ＭＳ Ｐゴシック"/>
                <w:b/>
                <w:sz w:val="22"/>
                <w:szCs w:val="22"/>
              </w:rPr>
            </w:pPr>
          </w:p>
        </w:tc>
        <w:tc>
          <w:tcPr>
            <w:tcW w:w="4509" w:type="dxa"/>
            <w:tcBorders>
              <w:bottom w:val="single" w:sz="4" w:space="0" w:color="auto"/>
              <w:right w:val="single" w:sz="4" w:space="0" w:color="auto"/>
            </w:tcBorders>
          </w:tcPr>
          <w:p w:rsidR="00BD6295" w:rsidRDefault="00BD6295"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Default="00A37B16" w:rsidP="00007E10">
            <w:pPr>
              <w:spacing w:line="280" w:lineRule="exact"/>
              <w:rPr>
                <w:rFonts w:ascii="ＭＳ Ｐゴシック" w:eastAsia="ＭＳ Ｐゴシック" w:hAnsi="ＭＳ Ｐゴシック"/>
                <w:b/>
                <w:sz w:val="22"/>
                <w:szCs w:val="22"/>
              </w:rPr>
            </w:pPr>
          </w:p>
          <w:p w:rsidR="00A37B16" w:rsidRPr="002A3F7E" w:rsidRDefault="00A37B16" w:rsidP="00007E10">
            <w:pPr>
              <w:spacing w:line="280" w:lineRule="exact"/>
              <w:rPr>
                <w:rFonts w:ascii="ＭＳ Ｐゴシック" w:eastAsia="ＭＳ Ｐゴシック" w:hAnsi="ＭＳ Ｐゴシック"/>
                <w:b/>
                <w:sz w:val="22"/>
                <w:szCs w:val="22"/>
              </w:rPr>
            </w:pPr>
          </w:p>
        </w:tc>
      </w:tr>
    </w:tbl>
    <w:p w:rsidR="00BD6295" w:rsidRPr="002A3F7E" w:rsidRDefault="00BD6295" w:rsidP="00BD6295">
      <w:pPr>
        <w:spacing w:line="280" w:lineRule="exact"/>
        <w:ind w:left="-47"/>
        <w:rPr>
          <w:rFonts w:ascii="ＭＳ Ｐゴシック" w:eastAsia="ＭＳ Ｐゴシック" w:hAnsi="ＭＳ Ｐゴシック"/>
          <w:b/>
          <w:sz w:val="22"/>
          <w:szCs w:val="22"/>
        </w:rPr>
      </w:pPr>
    </w:p>
    <w:p w:rsidR="00BD6295" w:rsidRPr="00175C34" w:rsidRDefault="00175C34" w:rsidP="004E1C68">
      <w:pPr>
        <w:spacing w:line="320" w:lineRule="exact"/>
        <w:rPr>
          <w:rFonts w:ascii="ＭＳ Ｐゴシック" w:eastAsia="ＭＳ Ｐゴシック" w:hAnsi="ＭＳ Ｐゴシック"/>
          <w:sz w:val="24"/>
          <w:shd w:val="pct10" w:color="auto" w:fill="FFFFFF"/>
        </w:rPr>
      </w:pPr>
      <w:r w:rsidRPr="00175C34">
        <w:rPr>
          <w:rFonts w:ascii="ＭＳ Ｐゴシック" w:eastAsia="ＭＳ Ｐゴシック" w:hAnsi="ＭＳ Ｐゴシック" w:hint="eastAsia"/>
          <w:sz w:val="24"/>
          <w:shd w:val="pct10" w:color="auto" w:fill="FFFFFF"/>
        </w:rPr>
        <w:t>[</w:t>
      </w:r>
      <w:r w:rsidRPr="008C52FA">
        <w:rPr>
          <w:rFonts w:ascii="ＭＳ Ｐゴシック" w:eastAsia="ＭＳ Ｐゴシック" w:hAnsi="ＭＳ Ｐゴシック" w:hint="eastAsia"/>
          <w:sz w:val="24"/>
          <w:shd w:val="pct10" w:color="auto" w:fill="FFFFFF"/>
        </w:rPr>
        <w:t>6</w:t>
      </w:r>
      <w:r w:rsidR="00BD6295" w:rsidRPr="008C52FA">
        <w:rPr>
          <w:rFonts w:ascii="ＭＳ Ｐゴシック" w:eastAsia="ＭＳ Ｐゴシック" w:hAnsi="ＭＳ Ｐゴシック" w:hint="eastAsia"/>
          <w:sz w:val="24"/>
          <w:shd w:val="pct10" w:color="auto" w:fill="FFFFFF"/>
        </w:rPr>
        <w:t>]</w:t>
      </w:r>
      <w:r w:rsidR="00BD6295" w:rsidRPr="00175C34">
        <w:rPr>
          <w:rFonts w:ascii="ＭＳ Ｐゴシック" w:eastAsia="ＭＳ Ｐゴシック" w:hAnsi="ＭＳ Ｐゴシック" w:hint="eastAsia"/>
          <w:sz w:val="24"/>
          <w:shd w:val="pct10" w:color="auto" w:fill="FFFFFF"/>
        </w:rPr>
        <w:t>昨年度の立入検査で、指摘・指導又は口頭指導を受けた事項の改善状況</w:t>
      </w:r>
      <w:r w:rsidR="00BD6295" w:rsidRPr="00175C34">
        <w:rPr>
          <w:rFonts w:ascii="ＭＳ Ｐゴシック" w:eastAsia="ＭＳ Ｐゴシック" w:hAnsi="ＭＳ Ｐゴシック" w:hint="eastAsia"/>
          <w:sz w:val="24"/>
        </w:rPr>
        <w:t xml:space="preserve">　（別紙可）</w:t>
      </w:r>
    </w:p>
    <w:tbl>
      <w:tblPr>
        <w:tblW w:w="0" w:type="auto"/>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78"/>
        <w:gridCol w:w="3920"/>
        <w:gridCol w:w="3399"/>
        <w:gridCol w:w="709"/>
        <w:gridCol w:w="932"/>
        <w:gridCol w:w="784"/>
      </w:tblGrid>
      <w:tr w:rsidR="00BD6295" w:rsidRPr="002A3F7E" w:rsidTr="008C52FA">
        <w:trPr>
          <w:trHeight w:val="449"/>
        </w:trPr>
        <w:tc>
          <w:tcPr>
            <w:tcW w:w="478" w:type="dxa"/>
            <w:tcBorders>
              <w:top w:val="single" w:sz="4" w:space="0" w:color="auto"/>
              <w:left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cs="ＭＳ Ｐゴシック"/>
                <w:kern w:val="0"/>
                <w:sz w:val="24"/>
              </w:rPr>
            </w:pPr>
            <w:r w:rsidRPr="002A3F7E">
              <w:rPr>
                <w:rFonts w:ascii="ＭＳ Ｐゴシック" w:eastAsia="ＭＳ Ｐゴシック" w:hAnsi="ＭＳ Ｐゴシック" w:cs="ＭＳ Ｐゴシック" w:hint="eastAsia"/>
                <w:kern w:val="0"/>
                <w:sz w:val="24"/>
              </w:rPr>
              <w:t>①</w:t>
            </w:r>
          </w:p>
        </w:tc>
        <w:tc>
          <w:tcPr>
            <w:tcW w:w="7319" w:type="dxa"/>
            <w:gridSpan w:val="2"/>
            <w:tcBorders>
              <w:top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hint="eastAsia"/>
                <w:sz w:val="20"/>
                <w:szCs w:val="20"/>
              </w:rPr>
              <w:t>昨年度の立入検査で指摘等を受けた事項について、</w:t>
            </w:r>
            <w:r w:rsidRPr="002A3F7E">
              <w:rPr>
                <w:rFonts w:ascii="ＭＳ Ｐゴシック" w:eastAsia="ＭＳ Ｐゴシック" w:hAnsi="ＭＳ Ｐゴシック" w:hint="eastAsia"/>
                <w:sz w:val="20"/>
                <w:szCs w:val="20"/>
                <w:u w:val="single"/>
              </w:rPr>
              <w:t>全て</w:t>
            </w:r>
            <w:r w:rsidRPr="002A3F7E">
              <w:rPr>
                <w:rFonts w:ascii="ＭＳ Ｐゴシック" w:eastAsia="ＭＳ Ｐゴシック" w:hAnsi="ＭＳ Ｐゴシック" w:hint="eastAsia"/>
                <w:sz w:val="20"/>
                <w:szCs w:val="20"/>
              </w:rPr>
              <w:t>改善等行いましたか</w:t>
            </w:r>
            <w:r w:rsidRPr="002A3F7E">
              <w:rPr>
                <w:rFonts w:ascii="ＭＳ Ｐゴシック" w:eastAsia="ＭＳ Ｐゴシック" w:hAnsi="ＭＳ Ｐゴシック" w:cs="ＭＳ Ｐゴシック" w:hint="eastAsia"/>
                <w:kern w:val="0"/>
                <w:sz w:val="20"/>
                <w:szCs w:val="20"/>
              </w:rPr>
              <w:t>。</w:t>
            </w:r>
          </w:p>
        </w:tc>
        <w:tc>
          <w:tcPr>
            <w:tcW w:w="709" w:type="dxa"/>
            <w:tcBorders>
              <w:top w:val="single" w:sz="4" w:space="0" w:color="auto"/>
              <w:right w:val="dotted" w:sz="4" w:space="0" w:color="auto"/>
            </w:tcBorders>
            <w:vAlign w:val="center"/>
          </w:tcPr>
          <w:p w:rsidR="00BD6295" w:rsidRPr="002A3F7E" w:rsidRDefault="00BD6295" w:rsidP="00D06C4B">
            <w:pPr>
              <w:spacing w:line="30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□適</w:t>
            </w:r>
          </w:p>
        </w:tc>
        <w:tc>
          <w:tcPr>
            <w:tcW w:w="932" w:type="dxa"/>
            <w:tcBorders>
              <w:top w:val="single" w:sz="4" w:space="0" w:color="auto"/>
              <w:left w:val="dotted" w:sz="4" w:space="0" w:color="auto"/>
              <w:right w:val="dotted" w:sz="4" w:space="0" w:color="auto"/>
            </w:tcBorders>
            <w:vAlign w:val="center"/>
          </w:tcPr>
          <w:p w:rsidR="00BD6295" w:rsidRPr="002A3F7E" w:rsidRDefault="00BD6295" w:rsidP="00D06C4B">
            <w:pPr>
              <w:spacing w:line="300" w:lineRule="exact"/>
              <w:jc w:val="center"/>
              <w:rPr>
                <w:rFonts w:ascii="ＭＳ Ｐゴシック" w:eastAsia="ＭＳ Ｐゴシック" w:hAnsi="ＭＳ Ｐゴシック"/>
                <w:sz w:val="22"/>
                <w:szCs w:val="22"/>
              </w:rPr>
            </w:pPr>
            <w:r w:rsidRPr="002A3F7E">
              <w:rPr>
                <w:rFonts w:ascii="ＭＳ Ｐゴシック" w:eastAsia="ＭＳ Ｐゴシック" w:hAnsi="ＭＳ Ｐゴシック" w:hint="eastAsia"/>
                <w:sz w:val="22"/>
                <w:szCs w:val="22"/>
              </w:rPr>
              <w:t>□不適</w:t>
            </w:r>
          </w:p>
        </w:tc>
        <w:tc>
          <w:tcPr>
            <w:tcW w:w="784" w:type="dxa"/>
            <w:tcBorders>
              <w:top w:val="single" w:sz="4" w:space="0" w:color="auto"/>
              <w:left w:val="dotted" w:sz="4" w:space="0" w:color="auto"/>
              <w:right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cs="ＭＳ Ｐゴシック"/>
                <w:kern w:val="0"/>
                <w:sz w:val="20"/>
                <w:szCs w:val="20"/>
              </w:rPr>
            </w:pPr>
          </w:p>
        </w:tc>
      </w:tr>
      <w:tr w:rsidR="00BD6295" w:rsidRPr="002A3F7E" w:rsidTr="00007E10">
        <w:trPr>
          <w:trHeight w:val="4116"/>
        </w:trPr>
        <w:tc>
          <w:tcPr>
            <w:tcW w:w="478" w:type="dxa"/>
            <w:tcBorders>
              <w:left w:val="single" w:sz="4" w:space="0" w:color="auto"/>
              <w:bottom w:val="single" w:sz="4" w:space="0" w:color="auto"/>
            </w:tcBorders>
            <w:vAlign w:val="center"/>
          </w:tcPr>
          <w:p w:rsidR="00BD6295" w:rsidRPr="002A3F7E" w:rsidRDefault="00BD6295" w:rsidP="00D06C4B">
            <w:pPr>
              <w:spacing w:line="30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3920" w:type="dxa"/>
            <w:tcBorders>
              <w:bottom w:val="single" w:sz="4" w:space="0" w:color="auto"/>
            </w:tcBorders>
          </w:tcPr>
          <w:p w:rsidR="00D06C4B" w:rsidRPr="008C52FA" w:rsidRDefault="00D06C4B" w:rsidP="00D06C4B">
            <w:pPr>
              <w:spacing w:line="300" w:lineRule="exact"/>
              <w:rPr>
                <w:rFonts w:ascii="ＭＳ Ｐゴシック" w:eastAsia="ＭＳ Ｐゴシック" w:hAnsi="ＭＳ Ｐゴシック" w:cs="ＭＳ Ｐゴシック"/>
                <w:kern w:val="0"/>
                <w:sz w:val="20"/>
                <w:szCs w:val="20"/>
              </w:rPr>
            </w:pPr>
            <w:r w:rsidRPr="008C52FA">
              <w:rPr>
                <w:rFonts w:ascii="ＭＳ Ｐゴシック" w:eastAsia="ＭＳ Ｐゴシック" w:hAnsi="ＭＳ Ｐゴシック" w:cs="ＭＳ Ｐゴシック" w:hint="eastAsia"/>
                <w:kern w:val="0"/>
                <w:sz w:val="20"/>
                <w:szCs w:val="20"/>
              </w:rPr>
              <w:t>（昨年の指摘等）</w:t>
            </w:r>
          </w:p>
          <w:p w:rsidR="00D06C4B" w:rsidRDefault="00D06C4B" w:rsidP="00D06C4B">
            <w:pPr>
              <w:spacing w:line="300" w:lineRule="exact"/>
              <w:rPr>
                <w:rFonts w:ascii="ＭＳ Ｐゴシック" w:eastAsia="ＭＳ Ｐゴシック" w:hAnsi="ＭＳ Ｐゴシック" w:cs="ＭＳ Ｐゴシック"/>
                <w:kern w:val="0"/>
                <w:sz w:val="20"/>
                <w:szCs w:val="20"/>
              </w:rPr>
            </w:pPr>
          </w:p>
          <w:p w:rsidR="00D06C4B" w:rsidRDefault="00D06C4B" w:rsidP="00D06C4B">
            <w:pPr>
              <w:spacing w:line="300" w:lineRule="exact"/>
              <w:rPr>
                <w:rFonts w:ascii="ＭＳ Ｐゴシック" w:eastAsia="ＭＳ Ｐゴシック" w:hAnsi="ＭＳ Ｐゴシック" w:cs="ＭＳ Ｐゴシック"/>
                <w:kern w:val="0"/>
                <w:sz w:val="20"/>
                <w:szCs w:val="20"/>
              </w:rPr>
            </w:pPr>
          </w:p>
          <w:p w:rsidR="00BD6295" w:rsidRPr="002A3F7E" w:rsidRDefault="00BD6295" w:rsidP="00D06C4B">
            <w:pPr>
              <w:spacing w:line="300" w:lineRule="exact"/>
              <w:rPr>
                <w:rFonts w:ascii="ＭＳ Ｐゴシック" w:eastAsia="ＭＳ Ｐゴシック" w:hAnsi="ＭＳ Ｐゴシック" w:cs="ＭＳ Ｐゴシック"/>
                <w:kern w:val="0"/>
                <w:sz w:val="20"/>
                <w:szCs w:val="20"/>
              </w:rPr>
            </w:pPr>
          </w:p>
        </w:tc>
        <w:tc>
          <w:tcPr>
            <w:tcW w:w="5824" w:type="dxa"/>
            <w:gridSpan w:val="4"/>
            <w:tcBorders>
              <w:bottom w:val="single" w:sz="4" w:space="0" w:color="auto"/>
              <w:right w:val="single" w:sz="4" w:space="0" w:color="auto"/>
            </w:tcBorders>
          </w:tcPr>
          <w:p w:rsidR="00BD6295" w:rsidRDefault="00BD6295" w:rsidP="00D06C4B">
            <w:pPr>
              <w:spacing w:line="300" w:lineRule="exact"/>
              <w:rPr>
                <w:rFonts w:ascii="ＭＳ Ｐゴシック" w:eastAsia="ＭＳ Ｐゴシック" w:hAnsi="ＭＳ Ｐゴシック" w:cs="ＭＳ Ｐゴシック"/>
                <w:kern w:val="0"/>
                <w:sz w:val="20"/>
                <w:szCs w:val="20"/>
              </w:rPr>
            </w:pPr>
            <w:r w:rsidRPr="002A3F7E">
              <w:rPr>
                <w:rFonts w:ascii="ＭＳ Ｐゴシック" w:eastAsia="ＭＳ Ｐゴシック" w:hAnsi="ＭＳ Ｐゴシック" w:cs="ＭＳ Ｐゴシック" w:hint="eastAsia"/>
                <w:kern w:val="0"/>
                <w:sz w:val="20"/>
                <w:szCs w:val="20"/>
              </w:rPr>
              <w:t>（改善等の状況）</w:t>
            </w:r>
          </w:p>
          <w:p w:rsidR="00A37B16" w:rsidRDefault="00A37B16" w:rsidP="00D06C4B">
            <w:pPr>
              <w:spacing w:line="300" w:lineRule="exact"/>
              <w:rPr>
                <w:rFonts w:ascii="ＭＳ Ｐゴシック" w:eastAsia="ＭＳ Ｐゴシック" w:hAnsi="ＭＳ Ｐゴシック" w:cs="ＭＳ Ｐゴシック"/>
                <w:kern w:val="0"/>
                <w:sz w:val="20"/>
                <w:szCs w:val="20"/>
              </w:rPr>
            </w:pPr>
          </w:p>
          <w:p w:rsidR="00A37B16" w:rsidRDefault="00A37B16" w:rsidP="00D06C4B">
            <w:pPr>
              <w:spacing w:line="300" w:lineRule="exact"/>
              <w:rPr>
                <w:rFonts w:ascii="ＭＳ Ｐゴシック" w:eastAsia="ＭＳ Ｐゴシック" w:hAnsi="ＭＳ Ｐゴシック" w:cs="ＭＳ Ｐゴシック"/>
                <w:kern w:val="0"/>
                <w:sz w:val="20"/>
                <w:szCs w:val="20"/>
              </w:rPr>
            </w:pPr>
          </w:p>
          <w:p w:rsidR="00A37B16" w:rsidRDefault="00A37B16" w:rsidP="00D06C4B">
            <w:pPr>
              <w:spacing w:line="300" w:lineRule="exact"/>
              <w:rPr>
                <w:rFonts w:ascii="ＭＳ Ｐゴシック" w:eastAsia="ＭＳ Ｐゴシック" w:hAnsi="ＭＳ Ｐゴシック" w:cs="ＭＳ Ｐゴシック"/>
                <w:kern w:val="0"/>
                <w:sz w:val="20"/>
                <w:szCs w:val="20"/>
              </w:rPr>
            </w:pPr>
          </w:p>
          <w:p w:rsidR="00A37B16" w:rsidRPr="002A3F7E" w:rsidRDefault="00A37B16" w:rsidP="00D06C4B">
            <w:pPr>
              <w:spacing w:line="300" w:lineRule="exact"/>
              <w:rPr>
                <w:rFonts w:ascii="ＭＳ Ｐゴシック" w:eastAsia="ＭＳ Ｐゴシック" w:hAnsi="ＭＳ Ｐゴシック" w:cs="ＭＳ Ｐゴシック"/>
                <w:kern w:val="0"/>
                <w:sz w:val="20"/>
                <w:szCs w:val="20"/>
              </w:rPr>
            </w:pPr>
          </w:p>
        </w:tc>
      </w:tr>
    </w:tbl>
    <w:p w:rsidR="00BD6295" w:rsidRPr="002A3F7E" w:rsidRDefault="00BD6295" w:rsidP="00BD6295">
      <w:pPr>
        <w:spacing w:line="280" w:lineRule="exact"/>
        <w:ind w:left="-47"/>
        <w:jc w:val="left"/>
        <w:rPr>
          <w:rFonts w:ascii="ＭＳ Ｐゴシック" w:eastAsia="ＭＳ Ｐゴシック" w:hAnsi="ＭＳ Ｐゴシック"/>
          <w:b/>
          <w:sz w:val="24"/>
          <w:shd w:val="pct10" w:color="auto" w:fill="FFFFFF"/>
        </w:rPr>
      </w:pPr>
    </w:p>
    <w:p w:rsidR="00BD6295" w:rsidRPr="004E1C68" w:rsidRDefault="00175C34" w:rsidP="004E1C68">
      <w:pPr>
        <w:spacing w:line="320" w:lineRule="exact"/>
        <w:rPr>
          <w:rFonts w:ascii="ＭＳ Ｐゴシック" w:eastAsia="ＭＳ Ｐゴシック" w:hAnsi="ＭＳ Ｐゴシック"/>
          <w:sz w:val="24"/>
        </w:rPr>
      </w:pPr>
      <w:r w:rsidRPr="008C52FA">
        <w:rPr>
          <w:rFonts w:ascii="ＭＳ Ｐゴシック" w:eastAsia="ＭＳ Ｐゴシック" w:hAnsi="ＭＳ Ｐゴシック" w:hint="eastAsia"/>
          <w:sz w:val="24"/>
          <w:shd w:val="pct10" w:color="auto" w:fill="FFFFFF"/>
        </w:rPr>
        <w:t>[7</w:t>
      </w:r>
      <w:r w:rsidR="00BD6295" w:rsidRPr="008C52FA">
        <w:rPr>
          <w:rFonts w:ascii="ＭＳ Ｐゴシック" w:eastAsia="ＭＳ Ｐゴシック" w:hAnsi="ＭＳ Ｐゴシック" w:hint="eastAsia"/>
          <w:sz w:val="24"/>
          <w:shd w:val="pct10" w:color="auto" w:fill="FFFFFF"/>
        </w:rPr>
        <w:t>]</w:t>
      </w:r>
      <w:r w:rsidRPr="008C52FA">
        <w:rPr>
          <w:rFonts w:ascii="ＭＳ Ｐゴシック" w:eastAsia="ＭＳ Ｐゴシック" w:hAnsi="ＭＳ Ｐゴシック" w:hint="eastAsia"/>
          <w:sz w:val="24"/>
          <w:shd w:val="pct10" w:color="auto" w:fill="FFFFFF"/>
        </w:rPr>
        <w:t>「受水槽水道設置届」の</w:t>
      </w:r>
      <w:r w:rsidRPr="004E1C68">
        <w:rPr>
          <w:rFonts w:ascii="ＭＳ Ｐゴシック" w:eastAsia="ＭＳ Ｐゴシック" w:hAnsi="ＭＳ Ｐゴシック" w:hint="eastAsia"/>
          <w:sz w:val="24"/>
          <w:shd w:val="pct10" w:color="auto" w:fill="FFFFFF"/>
        </w:rPr>
        <w:t>届</w:t>
      </w:r>
      <w:r w:rsidR="00BD6295" w:rsidRPr="004E1C68">
        <w:rPr>
          <w:rFonts w:ascii="ＭＳ Ｐゴシック" w:eastAsia="ＭＳ Ｐゴシック" w:hAnsi="ＭＳ Ｐゴシック" w:hint="eastAsia"/>
          <w:sz w:val="24"/>
          <w:shd w:val="pct10" w:color="auto" w:fill="FFFFFF"/>
        </w:rPr>
        <w:t>出事項の変更の有無</w:t>
      </w:r>
      <w:r w:rsidR="004E1C68">
        <w:rPr>
          <w:rFonts w:ascii="ＭＳ Ｐゴシック" w:eastAsia="ＭＳ Ｐゴシック" w:hAnsi="ＭＳ Ｐゴシック" w:hint="eastAsia"/>
          <w:sz w:val="24"/>
        </w:rPr>
        <w:t xml:space="preserve">　</w:t>
      </w:r>
    </w:p>
    <w:p w:rsidR="00BD6295" w:rsidRPr="00175C34" w:rsidRDefault="00BD6295" w:rsidP="00175C34">
      <w:pPr>
        <w:spacing w:line="340" w:lineRule="exact"/>
        <w:ind w:firstLineChars="100" w:firstLine="214"/>
        <w:rPr>
          <w:rFonts w:ascii="ＭＳ Ｐゴシック" w:eastAsia="ＭＳ Ｐゴシック" w:hAnsi="ＭＳ Ｐゴシック"/>
          <w:sz w:val="20"/>
          <w:szCs w:val="20"/>
        </w:rPr>
      </w:pPr>
      <w:r w:rsidRPr="002A3F7E">
        <w:rPr>
          <w:rFonts w:ascii="ＭＳ Ｐゴシック" w:eastAsia="ＭＳ Ｐゴシック" w:hAnsi="ＭＳ Ｐゴシック" w:hint="eastAsia"/>
          <w:sz w:val="20"/>
          <w:szCs w:val="20"/>
        </w:rPr>
        <w:t>以下の事項に変更があれば、「変更届」を衛生監視事務所に提出ください。</w:t>
      </w:r>
    </w:p>
    <w:tbl>
      <w:tblPr>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62"/>
        <w:gridCol w:w="4373"/>
        <w:gridCol w:w="3822"/>
        <w:gridCol w:w="850"/>
        <w:gridCol w:w="566"/>
      </w:tblGrid>
      <w:tr w:rsidR="00BD6295" w:rsidRPr="002A3F7E" w:rsidTr="008C52FA">
        <w:trPr>
          <w:trHeight w:val="445"/>
        </w:trPr>
        <w:tc>
          <w:tcPr>
            <w:tcW w:w="562" w:type="dxa"/>
          </w:tcPr>
          <w:p w:rsidR="00BD6295" w:rsidRPr="002A3F7E" w:rsidRDefault="00BD6295" w:rsidP="008C52FA">
            <w:pPr>
              <w:spacing w:line="3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①</w:t>
            </w:r>
          </w:p>
        </w:tc>
        <w:tc>
          <w:tcPr>
            <w:tcW w:w="4373" w:type="dxa"/>
          </w:tcPr>
          <w:p w:rsidR="00BD6295" w:rsidRPr="002A3F7E" w:rsidRDefault="00BD6295" w:rsidP="008C52FA">
            <w:pPr>
              <w:spacing w:line="3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設置者（住所、氏名の変更を含む。）</w:t>
            </w:r>
          </w:p>
        </w:tc>
        <w:tc>
          <w:tcPr>
            <w:tcW w:w="3822" w:type="dxa"/>
            <w:tcBorders>
              <w:right w:val="dotted" w:sz="4" w:space="0" w:color="auto"/>
            </w:tcBorders>
          </w:tcPr>
          <w:p w:rsidR="00BD6295" w:rsidRPr="002A3F7E" w:rsidRDefault="00BD6295" w:rsidP="008C52FA">
            <w:pPr>
              <w:spacing w:line="360" w:lineRule="exact"/>
              <w:ind w:firstLineChars="50" w:firstLine="112"/>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D6295" w:rsidRPr="002A3F7E" w:rsidRDefault="00BB66BD" w:rsidP="008C52FA">
            <w:pPr>
              <w:spacing w:line="360" w:lineRule="exact"/>
              <w:ind w:firstLineChars="50" w:firstLine="117"/>
              <w:rPr>
                <w:rFonts w:ascii="ＭＳ Ｐゴシック" w:eastAsia="ＭＳ Ｐゴシック" w:hAnsi="ＭＳ Ｐゴシック"/>
                <w:szCs w:val="21"/>
              </w:rPr>
            </w:pPr>
            <w:r w:rsidRPr="002A3F7E">
              <w:rPr>
                <w:rFonts w:ascii="ＭＳ Ｐゴシック" w:eastAsia="ＭＳ Ｐゴシック" w:hAnsi="ＭＳ Ｐゴシック" w:hint="eastAsia"/>
                <w:sz w:val="22"/>
                <w:szCs w:val="22"/>
              </w:rPr>
              <w:t>□</w:t>
            </w:r>
            <w:r w:rsidR="00BD6295" w:rsidRPr="002A3F7E">
              <w:rPr>
                <w:rFonts w:ascii="ＭＳ Ｐゴシック" w:eastAsia="ＭＳ Ｐゴシック" w:hAnsi="ＭＳ Ｐゴシック" w:hint="eastAsia"/>
                <w:szCs w:val="21"/>
              </w:rPr>
              <w:t>無</w:t>
            </w:r>
          </w:p>
        </w:tc>
        <w:tc>
          <w:tcPr>
            <w:tcW w:w="566" w:type="dxa"/>
          </w:tcPr>
          <w:p w:rsidR="00BD6295" w:rsidRPr="002A3F7E" w:rsidRDefault="00BD6295" w:rsidP="00007E10">
            <w:pPr>
              <w:spacing w:line="340" w:lineRule="exact"/>
              <w:ind w:firstLineChars="200" w:firstLine="447"/>
              <w:rPr>
                <w:rFonts w:ascii="ＭＳ Ｐゴシック" w:eastAsia="ＭＳ Ｐゴシック" w:hAnsi="ＭＳ Ｐゴシック"/>
                <w:szCs w:val="21"/>
              </w:rPr>
            </w:pPr>
          </w:p>
        </w:tc>
      </w:tr>
      <w:tr w:rsidR="00BD6295" w:rsidRPr="002A3F7E" w:rsidTr="008C52FA">
        <w:trPr>
          <w:trHeight w:val="409"/>
        </w:trPr>
        <w:tc>
          <w:tcPr>
            <w:tcW w:w="562" w:type="dxa"/>
          </w:tcPr>
          <w:p w:rsidR="00BD6295" w:rsidRPr="002A3F7E" w:rsidRDefault="00BD6295" w:rsidP="008C52FA">
            <w:pPr>
              <w:spacing w:line="3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②</w:t>
            </w:r>
          </w:p>
        </w:tc>
        <w:tc>
          <w:tcPr>
            <w:tcW w:w="4373" w:type="dxa"/>
          </w:tcPr>
          <w:p w:rsidR="00BD6295" w:rsidRPr="002A3F7E" w:rsidRDefault="00BD6295" w:rsidP="008C52FA">
            <w:pPr>
              <w:spacing w:line="3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管理者（住所、氏名の変更を含む。）</w:t>
            </w:r>
          </w:p>
        </w:tc>
        <w:tc>
          <w:tcPr>
            <w:tcW w:w="3822" w:type="dxa"/>
            <w:tcBorders>
              <w:right w:val="dotted" w:sz="4" w:space="0" w:color="auto"/>
            </w:tcBorders>
          </w:tcPr>
          <w:p w:rsidR="00BD6295" w:rsidRPr="002A3F7E" w:rsidRDefault="00BD6295" w:rsidP="008C52FA">
            <w:pPr>
              <w:spacing w:line="360" w:lineRule="exact"/>
              <w:ind w:firstLineChars="50" w:firstLine="112"/>
            </w:pPr>
            <w:r w:rsidRPr="002A3F7E">
              <w:rPr>
                <w:rFonts w:ascii="ＭＳ Ｐゴシック" w:eastAsia="ＭＳ Ｐゴシック" w:hAnsi="ＭＳ Ｐゴシック" w:hint="eastAsia"/>
                <w:szCs w:val="21"/>
              </w:rPr>
              <w:t>変更　□有 （ 届出　□済　　□未 ）</w:t>
            </w:r>
          </w:p>
        </w:tc>
        <w:tc>
          <w:tcPr>
            <w:tcW w:w="850" w:type="dxa"/>
            <w:tcBorders>
              <w:left w:val="dotted" w:sz="4" w:space="0" w:color="auto"/>
            </w:tcBorders>
          </w:tcPr>
          <w:p w:rsidR="00BD6295" w:rsidRPr="002A3F7E" w:rsidRDefault="00BB66BD" w:rsidP="008C52FA">
            <w:pPr>
              <w:spacing w:line="360" w:lineRule="exact"/>
              <w:ind w:firstLineChars="50" w:firstLine="117"/>
            </w:pPr>
            <w:r w:rsidRPr="002A3F7E">
              <w:rPr>
                <w:rFonts w:ascii="ＭＳ Ｐゴシック" w:eastAsia="ＭＳ Ｐゴシック" w:hAnsi="ＭＳ Ｐゴシック" w:hint="eastAsia"/>
                <w:sz w:val="22"/>
                <w:szCs w:val="22"/>
              </w:rPr>
              <w:t>□</w:t>
            </w:r>
            <w:r w:rsidR="00BD6295" w:rsidRPr="002A3F7E">
              <w:rPr>
                <w:rFonts w:ascii="ＭＳ Ｐゴシック" w:eastAsia="ＭＳ Ｐゴシック" w:hAnsi="ＭＳ Ｐゴシック" w:hint="eastAsia"/>
                <w:szCs w:val="21"/>
              </w:rPr>
              <w:t>無</w:t>
            </w:r>
          </w:p>
        </w:tc>
        <w:tc>
          <w:tcPr>
            <w:tcW w:w="566" w:type="dxa"/>
          </w:tcPr>
          <w:p w:rsidR="00BD6295" w:rsidRPr="002A3F7E" w:rsidRDefault="00BD6295" w:rsidP="00007E10">
            <w:pPr>
              <w:spacing w:line="340" w:lineRule="exact"/>
              <w:ind w:firstLineChars="200" w:firstLine="447"/>
              <w:rPr>
                <w:rFonts w:ascii="ＭＳ Ｐゴシック" w:eastAsia="ＭＳ Ｐゴシック" w:hAnsi="ＭＳ Ｐゴシック"/>
                <w:szCs w:val="21"/>
              </w:rPr>
            </w:pPr>
          </w:p>
        </w:tc>
      </w:tr>
      <w:tr w:rsidR="00BD6295" w:rsidRPr="002A3F7E" w:rsidTr="008C52FA">
        <w:trPr>
          <w:trHeight w:val="415"/>
        </w:trPr>
        <w:tc>
          <w:tcPr>
            <w:tcW w:w="562" w:type="dxa"/>
          </w:tcPr>
          <w:p w:rsidR="00BD6295" w:rsidRPr="002A3F7E" w:rsidRDefault="00BD6295" w:rsidP="008C52FA">
            <w:pPr>
              <w:spacing w:line="360" w:lineRule="exact"/>
              <w:rPr>
                <w:rFonts w:ascii="ＭＳ Ｐゴシック" w:eastAsia="ＭＳ Ｐゴシック" w:hAnsi="ＭＳ Ｐゴシック"/>
                <w:sz w:val="24"/>
              </w:rPr>
            </w:pPr>
            <w:r w:rsidRPr="002A3F7E">
              <w:rPr>
                <w:rFonts w:ascii="ＭＳ Ｐゴシック" w:eastAsia="ＭＳ Ｐゴシック" w:hAnsi="ＭＳ Ｐゴシック" w:hint="eastAsia"/>
                <w:sz w:val="24"/>
              </w:rPr>
              <w:t>③</w:t>
            </w:r>
          </w:p>
        </w:tc>
        <w:tc>
          <w:tcPr>
            <w:tcW w:w="4373" w:type="dxa"/>
          </w:tcPr>
          <w:p w:rsidR="00BD6295" w:rsidRPr="002A3F7E" w:rsidRDefault="00BD6295" w:rsidP="008C52FA">
            <w:pPr>
              <w:spacing w:line="360" w:lineRule="exact"/>
              <w:rPr>
                <w:rFonts w:ascii="ＭＳ Ｐゴシック" w:eastAsia="ＭＳ Ｐゴシック" w:hAnsi="ＭＳ Ｐゴシック"/>
                <w:szCs w:val="21"/>
              </w:rPr>
            </w:pPr>
            <w:r w:rsidRPr="002A3F7E">
              <w:rPr>
                <w:rFonts w:ascii="ＭＳ Ｐゴシック" w:eastAsia="ＭＳ Ｐゴシック" w:hAnsi="ＭＳ Ｐゴシック" w:hint="eastAsia"/>
                <w:szCs w:val="21"/>
              </w:rPr>
              <w:t>使用の休止、再開又は</w:t>
            </w:r>
            <w:r w:rsidRPr="002A3F7E">
              <w:rPr>
                <w:rFonts w:ascii="ＭＳ Ｐゴシック" w:eastAsia="ＭＳ Ｐゴシック" w:hAnsi="ＭＳ Ｐゴシック" w:hint="eastAsia"/>
                <w:b/>
                <w:szCs w:val="21"/>
                <w:u w:val="single"/>
              </w:rPr>
              <w:t>廃止</w:t>
            </w:r>
          </w:p>
        </w:tc>
        <w:tc>
          <w:tcPr>
            <w:tcW w:w="3822" w:type="dxa"/>
            <w:tcBorders>
              <w:right w:val="dotted" w:sz="4" w:space="0" w:color="auto"/>
            </w:tcBorders>
          </w:tcPr>
          <w:p w:rsidR="00BD6295" w:rsidRPr="002A3F7E" w:rsidRDefault="00BD6295" w:rsidP="008C52FA">
            <w:pPr>
              <w:spacing w:line="360" w:lineRule="exact"/>
              <w:ind w:firstLineChars="250" w:firstLine="559"/>
            </w:pPr>
            <w:r w:rsidRPr="002A3F7E">
              <w:rPr>
                <w:rFonts w:ascii="ＭＳ Ｐゴシック" w:eastAsia="ＭＳ Ｐゴシック" w:hAnsi="ＭＳ Ｐゴシック" w:hint="eastAsia"/>
                <w:szCs w:val="21"/>
              </w:rPr>
              <w:t xml:space="preserve">　□有 （ 届出　□済　　□未 ）</w:t>
            </w:r>
          </w:p>
        </w:tc>
        <w:tc>
          <w:tcPr>
            <w:tcW w:w="850" w:type="dxa"/>
            <w:tcBorders>
              <w:left w:val="dotted" w:sz="4" w:space="0" w:color="auto"/>
            </w:tcBorders>
          </w:tcPr>
          <w:p w:rsidR="00BD6295" w:rsidRPr="002A3F7E" w:rsidRDefault="00BB66BD" w:rsidP="008C52FA">
            <w:pPr>
              <w:spacing w:line="360" w:lineRule="exact"/>
              <w:ind w:firstLineChars="50" w:firstLine="117"/>
            </w:pPr>
            <w:r w:rsidRPr="002A3F7E">
              <w:rPr>
                <w:rFonts w:ascii="ＭＳ Ｐゴシック" w:eastAsia="ＭＳ Ｐゴシック" w:hAnsi="ＭＳ Ｐゴシック" w:hint="eastAsia"/>
                <w:sz w:val="22"/>
                <w:szCs w:val="22"/>
              </w:rPr>
              <w:t>□</w:t>
            </w:r>
            <w:r w:rsidR="00BD6295" w:rsidRPr="002A3F7E">
              <w:rPr>
                <w:rFonts w:ascii="ＭＳ Ｐゴシック" w:eastAsia="ＭＳ Ｐゴシック" w:hAnsi="ＭＳ Ｐゴシック" w:hint="eastAsia"/>
                <w:szCs w:val="21"/>
              </w:rPr>
              <w:t>無</w:t>
            </w:r>
          </w:p>
        </w:tc>
        <w:tc>
          <w:tcPr>
            <w:tcW w:w="566" w:type="dxa"/>
          </w:tcPr>
          <w:p w:rsidR="00BD6295" w:rsidRPr="002A3F7E" w:rsidRDefault="00BD6295" w:rsidP="00007E10">
            <w:pPr>
              <w:spacing w:line="340" w:lineRule="exact"/>
              <w:ind w:firstLineChars="200" w:firstLine="447"/>
              <w:rPr>
                <w:rFonts w:ascii="ＭＳ Ｐゴシック" w:eastAsia="ＭＳ Ｐゴシック" w:hAnsi="ＭＳ Ｐゴシック"/>
                <w:szCs w:val="21"/>
              </w:rPr>
            </w:pPr>
          </w:p>
        </w:tc>
      </w:tr>
    </w:tbl>
    <w:p w:rsidR="00BD6295" w:rsidRPr="002A3F7E" w:rsidRDefault="00BD6295" w:rsidP="00BD6295">
      <w:pPr>
        <w:spacing w:line="120" w:lineRule="exact"/>
        <w:outlineLvl w:val="0"/>
        <w:rPr>
          <w:rFonts w:ascii="ＭＳ Ｐゴシック" w:eastAsia="ＭＳ Ｐゴシック" w:hAnsi="ＭＳ Ｐゴシック"/>
          <w:sz w:val="20"/>
          <w:szCs w:val="20"/>
        </w:rPr>
      </w:pPr>
    </w:p>
    <w:p w:rsidR="00BD6295" w:rsidRDefault="00BD6295">
      <w:pPr>
        <w:spacing w:line="340" w:lineRule="exact"/>
        <w:ind w:leftChars="-50" w:left="20" w:hangingChars="52" w:hanging="132"/>
        <w:outlineLvl w:val="0"/>
        <w:rPr>
          <w:rFonts w:ascii="ＭＳ Ｐゴシック" w:eastAsia="ＭＳ Ｐゴシック" w:hAnsi="ＭＳ Ｐゴシック"/>
          <w:b/>
          <w:sz w:val="24"/>
        </w:rPr>
      </w:pPr>
    </w:p>
    <w:p w:rsidR="00BD6295" w:rsidRPr="002A3F7E" w:rsidRDefault="00BD6295" w:rsidP="00BD6295">
      <w:pPr>
        <w:spacing w:line="340" w:lineRule="exact"/>
        <w:outlineLvl w:val="0"/>
        <w:rPr>
          <w:rFonts w:ascii="ＭＳ Ｐゴシック" w:eastAsia="ＭＳ Ｐゴシック" w:hAnsi="ＭＳ Ｐゴシック"/>
          <w:b/>
          <w:sz w:val="24"/>
        </w:rPr>
      </w:pPr>
    </w:p>
    <w:sectPr w:rsidR="00BD6295" w:rsidRPr="002A3F7E">
      <w:headerReference w:type="default" r:id="rId8"/>
      <w:footerReference w:type="default" r:id="rId9"/>
      <w:pgSz w:w="11907" w:h="16840"/>
      <w:pgMar w:top="567" w:right="709" w:bottom="567" w:left="1134" w:header="284" w:footer="284" w:gutter="0"/>
      <w:cols w:space="720"/>
      <w:docGrid w:type="linesAndChars" w:linePitch="360" w:charSpace="28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2F7" w:rsidRDefault="00E642F7">
      <w:r>
        <w:separator/>
      </w:r>
    </w:p>
  </w:endnote>
  <w:endnote w:type="continuationSeparator" w:id="0">
    <w:p w:rsidR="00E642F7" w:rsidRDefault="00E6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F7" w:rsidRDefault="00E642F7">
    <w:pPr>
      <w:pStyle w:val="a7"/>
      <w:jc w:val="center"/>
      <w:rPr>
        <w:rFonts w:ascii="HGP創英角ｺﾞｼｯｸUB" w:eastAsia="HGP創英角ｺﾞｼｯｸUB"/>
        <w:sz w:val="18"/>
        <w:szCs w:val="18"/>
      </w:rPr>
    </w:pPr>
    <w:r>
      <w:rPr>
        <w:rFonts w:ascii="HGP創英角ｺﾞｼｯｸUB" w:eastAsia="HGP創英角ｺﾞｼｯｸUB" w:hAnsi="Times New Roman"/>
        <w:kern w:val="0"/>
        <w:sz w:val="18"/>
        <w:szCs w:val="18"/>
      </w:rPr>
      <w:t xml:space="preserve">- </w:t>
    </w:r>
    <w:r>
      <w:rPr>
        <w:rFonts w:ascii="HGP創英角ｺﾞｼｯｸUB" w:eastAsia="HGP創英角ｺﾞｼｯｸUB" w:hAnsi="Times New Roman"/>
        <w:kern w:val="0"/>
        <w:sz w:val="18"/>
        <w:szCs w:val="18"/>
      </w:rPr>
      <w:fldChar w:fldCharType="begin"/>
    </w:r>
    <w:r>
      <w:rPr>
        <w:rFonts w:ascii="HGP創英角ｺﾞｼｯｸUB" w:eastAsia="HGP創英角ｺﾞｼｯｸUB" w:hAnsi="Times New Roman"/>
        <w:kern w:val="0"/>
        <w:sz w:val="18"/>
        <w:szCs w:val="18"/>
      </w:rPr>
      <w:instrText xml:space="preserve"> PAGE </w:instrText>
    </w:r>
    <w:r>
      <w:rPr>
        <w:rFonts w:ascii="HGP創英角ｺﾞｼｯｸUB" w:eastAsia="HGP創英角ｺﾞｼｯｸUB" w:hAnsi="Times New Roman"/>
        <w:kern w:val="0"/>
        <w:sz w:val="18"/>
        <w:szCs w:val="18"/>
      </w:rPr>
      <w:fldChar w:fldCharType="separate"/>
    </w:r>
    <w:r w:rsidR="00591867">
      <w:rPr>
        <w:rFonts w:ascii="HGP創英角ｺﾞｼｯｸUB" w:eastAsia="HGP創英角ｺﾞｼｯｸUB" w:hAnsi="Times New Roman"/>
        <w:noProof/>
        <w:kern w:val="0"/>
        <w:sz w:val="18"/>
        <w:szCs w:val="18"/>
      </w:rPr>
      <w:t>1</w:t>
    </w:r>
    <w:r>
      <w:rPr>
        <w:rFonts w:ascii="HGP創英角ｺﾞｼｯｸUB" w:eastAsia="HGP創英角ｺﾞｼｯｸUB" w:hAnsi="Times New Roman"/>
        <w:kern w:val="0"/>
        <w:sz w:val="18"/>
        <w:szCs w:val="18"/>
      </w:rPr>
      <w:fldChar w:fldCharType="end"/>
    </w:r>
    <w:r>
      <w:rPr>
        <w:rFonts w:ascii="HGP創英角ｺﾞｼｯｸUB" w:eastAsia="HGP創英角ｺﾞｼｯｸUB" w:hAnsi="Times New Roman"/>
        <w:kern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2F7" w:rsidRDefault="00E642F7">
      <w:r>
        <w:separator/>
      </w:r>
    </w:p>
  </w:footnote>
  <w:footnote w:type="continuationSeparator" w:id="0">
    <w:p w:rsidR="00E642F7" w:rsidRDefault="00E64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F7" w:rsidRPr="00AB14E4" w:rsidRDefault="00E642F7" w:rsidP="008C684E">
    <w:pPr>
      <w:pStyle w:val="a4"/>
      <w:jc w:val="right"/>
      <w:rPr>
        <w:color w:val="BFBFBF"/>
        <w:sz w:val="16"/>
        <w:szCs w:val="16"/>
      </w:rPr>
    </w:pPr>
    <w:r>
      <w:rPr>
        <w:rFonts w:hint="eastAsia"/>
        <w:color w:val="BFBFBF"/>
        <w:sz w:val="16"/>
        <w:szCs w:val="16"/>
      </w:rPr>
      <w:t>R5(2023).</w:t>
    </w:r>
    <w:r>
      <w:rPr>
        <w:color w:val="BFBFBF"/>
        <w:sz w:val="16"/>
        <w:szCs w:val="16"/>
      </w:rPr>
      <w:t>4</w:t>
    </w:r>
    <w:r w:rsidRPr="00AB14E4">
      <w:rPr>
        <w:rFonts w:hint="eastAsia"/>
        <w:color w:val="BFBFBF"/>
        <w:sz w:val="16"/>
        <w:szCs w:val="16"/>
      </w:rPr>
      <w:t>月改訂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DC5"/>
    <w:multiLevelType w:val="multilevel"/>
    <w:tmpl w:val="2E860DC5"/>
    <w:lvl w:ilvl="0">
      <w:numFmt w:val="bullet"/>
      <w:lvlText w:val="※"/>
      <w:lvlJc w:val="left"/>
      <w:pPr>
        <w:tabs>
          <w:tab w:val="num" w:pos="472"/>
        </w:tabs>
        <w:ind w:left="472" w:hanging="360"/>
      </w:pPr>
      <w:rPr>
        <w:rFonts w:ascii="ＭＳ Ｐゴシック" w:eastAsia="ＭＳ Ｐゴシック" w:hAnsi="ＭＳ Ｐゴシック" w:cs="Times New Roman" w:hint="eastAsia"/>
      </w:rPr>
    </w:lvl>
    <w:lvl w:ilvl="1">
      <w:start w:val="1"/>
      <w:numFmt w:val="bullet"/>
      <w:lvlText w:val=""/>
      <w:lvlJc w:val="left"/>
      <w:pPr>
        <w:tabs>
          <w:tab w:val="num" w:pos="952"/>
        </w:tabs>
        <w:ind w:left="952" w:hanging="420"/>
      </w:pPr>
      <w:rPr>
        <w:rFonts w:ascii="Wingdings" w:hAnsi="Wingdings" w:hint="default"/>
      </w:rPr>
    </w:lvl>
    <w:lvl w:ilvl="2">
      <w:start w:val="1"/>
      <w:numFmt w:val="bullet"/>
      <w:lvlText w:val=""/>
      <w:lvlJc w:val="left"/>
      <w:pPr>
        <w:tabs>
          <w:tab w:val="num" w:pos="1372"/>
        </w:tabs>
        <w:ind w:left="1372" w:hanging="420"/>
      </w:pPr>
      <w:rPr>
        <w:rFonts w:ascii="Wingdings" w:hAnsi="Wingdings" w:hint="default"/>
      </w:rPr>
    </w:lvl>
    <w:lvl w:ilvl="3">
      <w:start w:val="1"/>
      <w:numFmt w:val="bullet"/>
      <w:lvlText w:val=""/>
      <w:lvlJc w:val="left"/>
      <w:pPr>
        <w:tabs>
          <w:tab w:val="num" w:pos="1792"/>
        </w:tabs>
        <w:ind w:left="1792" w:hanging="420"/>
      </w:pPr>
      <w:rPr>
        <w:rFonts w:ascii="Wingdings" w:hAnsi="Wingdings" w:hint="default"/>
      </w:rPr>
    </w:lvl>
    <w:lvl w:ilvl="4">
      <w:start w:val="1"/>
      <w:numFmt w:val="bullet"/>
      <w:lvlText w:val=""/>
      <w:lvlJc w:val="left"/>
      <w:pPr>
        <w:tabs>
          <w:tab w:val="num" w:pos="2212"/>
        </w:tabs>
        <w:ind w:left="2212" w:hanging="420"/>
      </w:pPr>
      <w:rPr>
        <w:rFonts w:ascii="Wingdings" w:hAnsi="Wingdings" w:hint="default"/>
      </w:rPr>
    </w:lvl>
    <w:lvl w:ilvl="5">
      <w:start w:val="1"/>
      <w:numFmt w:val="bullet"/>
      <w:lvlText w:val=""/>
      <w:lvlJc w:val="left"/>
      <w:pPr>
        <w:tabs>
          <w:tab w:val="num" w:pos="2632"/>
        </w:tabs>
        <w:ind w:left="2632" w:hanging="420"/>
      </w:pPr>
      <w:rPr>
        <w:rFonts w:ascii="Wingdings" w:hAnsi="Wingdings" w:hint="default"/>
      </w:rPr>
    </w:lvl>
    <w:lvl w:ilvl="6">
      <w:start w:val="1"/>
      <w:numFmt w:val="bullet"/>
      <w:lvlText w:val=""/>
      <w:lvlJc w:val="left"/>
      <w:pPr>
        <w:tabs>
          <w:tab w:val="num" w:pos="3052"/>
        </w:tabs>
        <w:ind w:left="3052" w:hanging="420"/>
      </w:pPr>
      <w:rPr>
        <w:rFonts w:ascii="Wingdings" w:hAnsi="Wingdings" w:hint="default"/>
      </w:rPr>
    </w:lvl>
    <w:lvl w:ilvl="7">
      <w:start w:val="1"/>
      <w:numFmt w:val="bullet"/>
      <w:lvlText w:val=""/>
      <w:lvlJc w:val="left"/>
      <w:pPr>
        <w:tabs>
          <w:tab w:val="num" w:pos="3472"/>
        </w:tabs>
        <w:ind w:left="3472" w:hanging="420"/>
      </w:pPr>
      <w:rPr>
        <w:rFonts w:ascii="Wingdings" w:hAnsi="Wingdings" w:hint="default"/>
      </w:rPr>
    </w:lvl>
    <w:lvl w:ilvl="8">
      <w:start w:val="1"/>
      <w:numFmt w:val="bullet"/>
      <w:lvlText w:val=""/>
      <w:lvlJc w:val="left"/>
      <w:pPr>
        <w:tabs>
          <w:tab w:val="num" w:pos="3892"/>
        </w:tabs>
        <w:ind w:left="3892" w:hanging="420"/>
      </w:pPr>
      <w:rPr>
        <w:rFonts w:ascii="Wingdings" w:hAnsi="Wingdings" w:hint="default"/>
      </w:rPr>
    </w:lvl>
  </w:abstractNum>
  <w:abstractNum w:abstractNumId="1" w15:restartNumberingAfterBreak="0">
    <w:nsid w:val="32D12B16"/>
    <w:multiLevelType w:val="multilevel"/>
    <w:tmpl w:val="32D12B16"/>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9EF5C3C"/>
    <w:multiLevelType w:val="multilevel"/>
    <w:tmpl w:val="59EF5C3C"/>
    <w:lvl w:ilvl="0">
      <w:numFmt w:val="bullet"/>
      <w:lvlText w:val="□"/>
      <w:lvlJc w:val="left"/>
      <w:pPr>
        <w:tabs>
          <w:tab w:val="num" w:pos="360"/>
        </w:tabs>
        <w:ind w:left="360" w:hanging="360"/>
      </w:pPr>
      <w:rPr>
        <w:rFonts w:ascii="ＭＳ Ｐゴシック" w:eastAsia="ＭＳ Ｐゴシック" w:hAnsi="ＭＳ Ｐゴシック"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isplayHorizontalDrawingGridEvery w:val="0"/>
  <w:displayVerticalDrawingGridEvery w:val="2"/>
  <w:characterSpacingControl w:val="compressPunctuation"/>
  <w:doNotValidateAgainstSchema/>
  <w:doNotDemarcateInvalidXml/>
  <w:hdrShapeDefaults>
    <o:shapedefaults v:ext="edit" spidmax="21505"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7E10"/>
    <w:rsid w:val="00017408"/>
    <w:rsid w:val="00037E4C"/>
    <w:rsid w:val="00052598"/>
    <w:rsid w:val="00052849"/>
    <w:rsid w:val="00052D9B"/>
    <w:rsid w:val="00060B6E"/>
    <w:rsid w:val="00070B00"/>
    <w:rsid w:val="00080756"/>
    <w:rsid w:val="000820F5"/>
    <w:rsid w:val="00096251"/>
    <w:rsid w:val="00096A52"/>
    <w:rsid w:val="000B23F1"/>
    <w:rsid w:val="000B2959"/>
    <w:rsid w:val="001164E2"/>
    <w:rsid w:val="00117D9E"/>
    <w:rsid w:val="00137FC3"/>
    <w:rsid w:val="00143697"/>
    <w:rsid w:val="00172A27"/>
    <w:rsid w:val="00175C34"/>
    <w:rsid w:val="0019008C"/>
    <w:rsid w:val="00196C3D"/>
    <w:rsid w:val="001C56A0"/>
    <w:rsid w:val="001D32F3"/>
    <w:rsid w:val="0020508E"/>
    <w:rsid w:val="0021753A"/>
    <w:rsid w:val="00222CA9"/>
    <w:rsid w:val="00227DB6"/>
    <w:rsid w:val="00232956"/>
    <w:rsid w:val="0023655B"/>
    <w:rsid w:val="0025047E"/>
    <w:rsid w:val="00285DDA"/>
    <w:rsid w:val="002A1F76"/>
    <w:rsid w:val="002A3F7E"/>
    <w:rsid w:val="002B4711"/>
    <w:rsid w:val="002C3DD3"/>
    <w:rsid w:val="002F57A2"/>
    <w:rsid w:val="00332430"/>
    <w:rsid w:val="003469A6"/>
    <w:rsid w:val="00347D5E"/>
    <w:rsid w:val="00361432"/>
    <w:rsid w:val="00364F7A"/>
    <w:rsid w:val="00382174"/>
    <w:rsid w:val="00396101"/>
    <w:rsid w:val="003A042A"/>
    <w:rsid w:val="003A6728"/>
    <w:rsid w:val="003D3A3E"/>
    <w:rsid w:val="003D6335"/>
    <w:rsid w:val="00430DEC"/>
    <w:rsid w:val="00441016"/>
    <w:rsid w:val="00447A3C"/>
    <w:rsid w:val="0045707B"/>
    <w:rsid w:val="004627E3"/>
    <w:rsid w:val="004667AB"/>
    <w:rsid w:val="004757A8"/>
    <w:rsid w:val="00485D30"/>
    <w:rsid w:val="00493971"/>
    <w:rsid w:val="004C28AC"/>
    <w:rsid w:val="004E1C68"/>
    <w:rsid w:val="005008ED"/>
    <w:rsid w:val="0050101F"/>
    <w:rsid w:val="005029F1"/>
    <w:rsid w:val="00502F3F"/>
    <w:rsid w:val="005032D6"/>
    <w:rsid w:val="005079E1"/>
    <w:rsid w:val="005305D9"/>
    <w:rsid w:val="005618DC"/>
    <w:rsid w:val="005627CF"/>
    <w:rsid w:val="00591867"/>
    <w:rsid w:val="005C521A"/>
    <w:rsid w:val="00603FD0"/>
    <w:rsid w:val="006127CA"/>
    <w:rsid w:val="00621CA6"/>
    <w:rsid w:val="006227B8"/>
    <w:rsid w:val="00623617"/>
    <w:rsid w:val="00630A22"/>
    <w:rsid w:val="00641DF9"/>
    <w:rsid w:val="006475C3"/>
    <w:rsid w:val="006544A1"/>
    <w:rsid w:val="00663EFF"/>
    <w:rsid w:val="00690EC5"/>
    <w:rsid w:val="00697D27"/>
    <w:rsid w:val="006A0584"/>
    <w:rsid w:val="00723C8D"/>
    <w:rsid w:val="00736534"/>
    <w:rsid w:val="00750CE0"/>
    <w:rsid w:val="007579FD"/>
    <w:rsid w:val="00757D61"/>
    <w:rsid w:val="00765085"/>
    <w:rsid w:val="007928BA"/>
    <w:rsid w:val="007C068C"/>
    <w:rsid w:val="007C780A"/>
    <w:rsid w:val="007D038A"/>
    <w:rsid w:val="007E5564"/>
    <w:rsid w:val="00800162"/>
    <w:rsid w:val="0083415C"/>
    <w:rsid w:val="0083541E"/>
    <w:rsid w:val="008360EE"/>
    <w:rsid w:val="008367FF"/>
    <w:rsid w:val="00862152"/>
    <w:rsid w:val="00891277"/>
    <w:rsid w:val="008C3BBB"/>
    <w:rsid w:val="008C52FA"/>
    <w:rsid w:val="008C684E"/>
    <w:rsid w:val="008E0498"/>
    <w:rsid w:val="0091553A"/>
    <w:rsid w:val="00926583"/>
    <w:rsid w:val="009371C9"/>
    <w:rsid w:val="00953C83"/>
    <w:rsid w:val="00966A46"/>
    <w:rsid w:val="00985647"/>
    <w:rsid w:val="00985BFC"/>
    <w:rsid w:val="00987918"/>
    <w:rsid w:val="00992229"/>
    <w:rsid w:val="00992E42"/>
    <w:rsid w:val="00996A27"/>
    <w:rsid w:val="009A3600"/>
    <w:rsid w:val="009C26DE"/>
    <w:rsid w:val="009D60F8"/>
    <w:rsid w:val="009E18AE"/>
    <w:rsid w:val="009E4AD0"/>
    <w:rsid w:val="00A04D3F"/>
    <w:rsid w:val="00A20E13"/>
    <w:rsid w:val="00A37B16"/>
    <w:rsid w:val="00A54BF4"/>
    <w:rsid w:val="00A630C7"/>
    <w:rsid w:val="00A64172"/>
    <w:rsid w:val="00A64268"/>
    <w:rsid w:val="00AB14E4"/>
    <w:rsid w:val="00B26B83"/>
    <w:rsid w:val="00B30FE1"/>
    <w:rsid w:val="00B42B46"/>
    <w:rsid w:val="00B4629D"/>
    <w:rsid w:val="00B81B10"/>
    <w:rsid w:val="00B873E9"/>
    <w:rsid w:val="00BA0AFC"/>
    <w:rsid w:val="00BB66BD"/>
    <w:rsid w:val="00BD6295"/>
    <w:rsid w:val="00C10AF1"/>
    <w:rsid w:val="00C33F3F"/>
    <w:rsid w:val="00C357C0"/>
    <w:rsid w:val="00C56C18"/>
    <w:rsid w:val="00C755C4"/>
    <w:rsid w:val="00CA12B9"/>
    <w:rsid w:val="00CC3E14"/>
    <w:rsid w:val="00CD3B3F"/>
    <w:rsid w:val="00D06C4B"/>
    <w:rsid w:val="00D21BCC"/>
    <w:rsid w:val="00D32D91"/>
    <w:rsid w:val="00D341ED"/>
    <w:rsid w:val="00D47699"/>
    <w:rsid w:val="00DA1E0D"/>
    <w:rsid w:val="00DA6C83"/>
    <w:rsid w:val="00DB643A"/>
    <w:rsid w:val="00DD00D7"/>
    <w:rsid w:val="00E07D3C"/>
    <w:rsid w:val="00E11FF2"/>
    <w:rsid w:val="00E27AE8"/>
    <w:rsid w:val="00E35891"/>
    <w:rsid w:val="00E642F7"/>
    <w:rsid w:val="00E76A09"/>
    <w:rsid w:val="00E834C0"/>
    <w:rsid w:val="00E8595D"/>
    <w:rsid w:val="00E90E92"/>
    <w:rsid w:val="00E913C8"/>
    <w:rsid w:val="00E97A19"/>
    <w:rsid w:val="00EA35F2"/>
    <w:rsid w:val="00EB1B24"/>
    <w:rsid w:val="00EB1D7D"/>
    <w:rsid w:val="00EB6A43"/>
    <w:rsid w:val="00F11D68"/>
    <w:rsid w:val="00F47FE4"/>
    <w:rsid w:val="00F65415"/>
    <w:rsid w:val="00F65BE1"/>
    <w:rsid w:val="00F73C6D"/>
    <w:rsid w:val="00FA2E4F"/>
    <w:rsid w:val="00FB5C62"/>
    <w:rsid w:val="00FB5FB5"/>
    <w:rsid w:val="00FD7F31"/>
    <w:rsid w:val="00FF1D37"/>
    <w:rsid w:val="00FF2F8D"/>
    <w:rsid w:val="00FF3CF0"/>
    <w:rsid w:val="00FF4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9cbee0" strokecolor="#739cc3">
      <v:fill color="#9cbee0" color2="#bbd5f0" type="gradient">
        <o:fill v:ext="view" type="gradientUnscaled"/>
      </v:fill>
      <v:stroke color="#739cc3" weight="1.25pt"/>
      <v:textbox inset="5.85pt,.7pt,5.85pt,.7pt"/>
    </o:shapedefaults>
    <o:shapelayout v:ext="edit">
      <o:idmap v:ext="edit" data="1"/>
    </o:shapelayout>
  </w:shapeDefaults>
  <w:decimalSymbol w:val="."/>
  <w:listSeparator w:val=","/>
  <w14:docId w14:val="1AE695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C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header"/>
    <w:basedOn w:val="a"/>
    <w:pPr>
      <w:tabs>
        <w:tab w:val="center" w:pos="4252"/>
        <w:tab w:val="right" w:pos="8504"/>
      </w:tabs>
      <w:snapToGrid w:val="0"/>
    </w:pPr>
  </w:style>
  <w:style w:type="paragraph" w:styleId="a5">
    <w:name w:val="Document Map"/>
    <w:basedOn w:val="a"/>
    <w:semiHidden/>
    <w:pPr>
      <w:shd w:val="clear" w:color="auto" w:fill="000080"/>
    </w:pPr>
    <w:rPr>
      <w:rFonts w:ascii="Arial" w:eastAsia="ＭＳ ゴシック" w:hAnsi="Arial"/>
    </w:rPr>
  </w:style>
  <w:style w:type="paragraph" w:styleId="a6">
    <w:name w:val="Balloon Text"/>
    <w:basedOn w:val="a"/>
    <w:semiHidden/>
    <w:rPr>
      <w:rFonts w:ascii="Arial" w:eastAsia="ＭＳ ゴシック" w:hAnsi="Arial"/>
      <w:sz w:val="18"/>
      <w:szCs w:val="18"/>
    </w:rPr>
  </w:style>
  <w:style w:type="paragraph" w:styleId="a7">
    <w:name w:val="footer"/>
    <w:basedOn w:val="a"/>
    <w:pPr>
      <w:tabs>
        <w:tab w:val="center" w:pos="4252"/>
        <w:tab w:val="right" w:pos="8504"/>
      </w:tabs>
      <w:snapToGrid w:val="0"/>
    </w:pPr>
  </w:style>
  <w:style w:type="table" w:styleId="a8">
    <w:name w:val="Table Grid"/>
    <w:basedOn w:val="a1"/>
    <w:uiPriority w:val="59"/>
    <w:rsid w:val="002A1F7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7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41274-EBCD-40CB-8FF3-96A9A6EE3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3129</Words>
  <Characters>1014</Characters>
  <Application>Microsoft Office Word</Application>
  <DocSecurity>0</DocSecurity>
  <PresentationFormat/>
  <Lines>8</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2023-07-12T00:44:00Z</dcterms:created>
  <dcterms:modified xsi:type="dcterms:W3CDTF">2024-02-29T01:52:00Z</dcterms:modified>
  <cp:contentStatus/>
</cp:coreProperties>
</file>