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BF44" w14:textId="77777777" w:rsidR="000C4E8A" w:rsidRPr="00244505" w:rsidRDefault="00B51AC5" w:rsidP="000C4E8A">
      <w:pPr>
        <w:kinsoku w:val="0"/>
        <w:adjustRightInd w:val="0"/>
        <w:snapToGrid w:val="0"/>
        <w:spacing w:line="360" w:lineRule="atLeast"/>
        <w:jc w:val="center"/>
        <w:rPr>
          <w:rFonts w:ascii="ＭＳ ゴシック" w:eastAsia="ＭＳ ゴシック" w:hAnsi="ＭＳ ゴシック"/>
          <w:b/>
          <w:kern w:val="0"/>
          <w:sz w:val="36"/>
          <w:szCs w:val="36"/>
          <w:lang w:eastAsia="zh-TW"/>
        </w:rPr>
      </w:pPr>
      <w:r w:rsidRPr="00244505">
        <w:rPr>
          <w:rFonts w:ascii="ＭＳ ゴシック" w:eastAsia="ＭＳ ゴシック" w:hAnsi="ＭＳ ゴシック" w:hint="eastAsia"/>
          <w:b/>
          <w:kern w:val="0"/>
          <w:sz w:val="36"/>
          <w:szCs w:val="36"/>
          <w:lang w:eastAsia="zh-TW"/>
        </w:rPr>
        <w:t>総合評価落札方式</w:t>
      </w:r>
      <w:r w:rsidR="000C4E8A" w:rsidRPr="00244505">
        <w:rPr>
          <w:rFonts w:ascii="ＭＳ ゴシック" w:eastAsia="ＭＳ ゴシック" w:hAnsi="ＭＳ ゴシック" w:hint="eastAsia"/>
          <w:b/>
          <w:kern w:val="0"/>
          <w:sz w:val="36"/>
          <w:szCs w:val="36"/>
          <w:lang w:eastAsia="zh-TW"/>
        </w:rPr>
        <w:t>一般競争入札</w:t>
      </w:r>
    </w:p>
    <w:p w14:paraId="1EFF7796" w14:textId="77777777" w:rsidR="000C4E8A" w:rsidRPr="00244505" w:rsidRDefault="000C4E8A" w:rsidP="00B51AC5">
      <w:pPr>
        <w:kinsoku w:val="0"/>
        <w:adjustRightInd w:val="0"/>
        <w:snapToGrid w:val="0"/>
        <w:spacing w:line="240" w:lineRule="atLeast"/>
        <w:ind w:left="420" w:hanging="420"/>
        <w:jc w:val="center"/>
        <w:rPr>
          <w:rFonts w:ascii="ＭＳ ゴシック" w:eastAsia="ＭＳ ゴシック" w:hAnsi="ＭＳ ゴシック"/>
          <w:b/>
          <w:kern w:val="0"/>
          <w:sz w:val="36"/>
          <w:szCs w:val="36"/>
        </w:rPr>
      </w:pPr>
      <w:r w:rsidRPr="00244505">
        <w:rPr>
          <w:rFonts w:ascii="ＭＳ ゴシック" w:eastAsia="ＭＳ ゴシック" w:hAnsi="ＭＳ ゴシック" w:hint="eastAsia"/>
          <w:b/>
          <w:kern w:val="0"/>
          <w:sz w:val="36"/>
          <w:szCs w:val="36"/>
          <w:lang w:eastAsia="zh-TW"/>
        </w:rPr>
        <w:t>入札説明書</w:t>
      </w:r>
    </w:p>
    <w:p w14:paraId="499B6DD7" w14:textId="77777777" w:rsidR="000C4E8A" w:rsidRPr="00244505" w:rsidRDefault="000C4E8A" w:rsidP="000C4E8A">
      <w:pPr>
        <w:kinsoku w:val="0"/>
        <w:wordWrap w:val="0"/>
        <w:adjustRightInd w:val="0"/>
        <w:snapToGrid w:val="0"/>
        <w:spacing w:line="240" w:lineRule="atLeast"/>
        <w:jc w:val="left"/>
        <w:rPr>
          <w:rFonts w:hAnsi="ＭＳ 明朝"/>
          <w:kern w:val="0"/>
        </w:rPr>
      </w:pPr>
    </w:p>
    <w:p w14:paraId="6AD19B5B" w14:textId="77777777" w:rsidR="000C4E8A" w:rsidRPr="00244505" w:rsidRDefault="000C4E8A" w:rsidP="000C4E8A">
      <w:pPr>
        <w:kinsoku w:val="0"/>
        <w:wordWrap w:val="0"/>
        <w:adjustRightInd w:val="0"/>
        <w:snapToGrid w:val="0"/>
        <w:spacing w:line="240" w:lineRule="atLeast"/>
        <w:jc w:val="left"/>
        <w:rPr>
          <w:rFonts w:hAnsi="ＭＳ 明朝"/>
          <w:kern w:val="0"/>
        </w:rPr>
      </w:pPr>
    </w:p>
    <w:p w14:paraId="0641F27D" w14:textId="77777777" w:rsidR="000C4E8A" w:rsidRPr="00244505" w:rsidRDefault="000C4E8A" w:rsidP="000C4E8A">
      <w:pPr>
        <w:kinsoku w:val="0"/>
        <w:wordWrap w:val="0"/>
        <w:adjustRightInd w:val="0"/>
        <w:snapToGrid w:val="0"/>
        <w:spacing w:line="240" w:lineRule="atLeast"/>
        <w:jc w:val="left"/>
        <w:textAlignment w:val="baseline"/>
        <w:rPr>
          <w:rFonts w:hAnsi="ＭＳ 明朝"/>
          <w:kern w:val="0"/>
        </w:rPr>
      </w:pPr>
      <w:r w:rsidRPr="00244505">
        <w:rPr>
          <w:rFonts w:hAnsi="ＭＳ 明朝" w:hint="eastAsia"/>
          <w:kern w:val="0"/>
        </w:rPr>
        <w:t xml:space="preserve">　下記の「１　入札に付する事項」に掲げる</w:t>
      </w:r>
      <w:r w:rsidR="00E463FC" w:rsidRPr="00244505">
        <w:rPr>
          <w:rFonts w:hAnsi="ＭＳ 明朝" w:hint="eastAsia"/>
          <w:kern w:val="0"/>
        </w:rPr>
        <w:t>委託</w:t>
      </w:r>
      <w:r w:rsidRPr="00244505">
        <w:rPr>
          <w:rFonts w:hAnsi="ＭＳ 明朝" w:hint="eastAsia"/>
          <w:kern w:val="0"/>
        </w:rPr>
        <w:t>の総合評価落札方式一般競争入札については</w:t>
      </w:r>
      <w:r w:rsidR="00D0232F">
        <w:rPr>
          <w:rFonts w:hAnsi="ＭＳ 明朝" w:hint="eastAsia"/>
          <w:kern w:val="0"/>
        </w:rPr>
        <w:t>、</w:t>
      </w:r>
      <w:r w:rsidRPr="00244505">
        <w:rPr>
          <w:rFonts w:hAnsi="ＭＳ 明朝" w:hint="eastAsia"/>
          <w:kern w:val="0"/>
        </w:rPr>
        <w:t>関係法令その他の別に定めるもののほか</w:t>
      </w:r>
      <w:r w:rsidR="00D0232F">
        <w:rPr>
          <w:rFonts w:hAnsi="ＭＳ 明朝" w:hint="eastAsia"/>
          <w:kern w:val="0"/>
        </w:rPr>
        <w:t>、</w:t>
      </w:r>
      <w:r w:rsidRPr="00244505">
        <w:rPr>
          <w:rFonts w:hAnsi="ＭＳ 明朝" w:hint="eastAsia"/>
          <w:kern w:val="0"/>
        </w:rPr>
        <w:t>この入札説明書によるものとします。</w:t>
      </w:r>
    </w:p>
    <w:p w14:paraId="2B0065C6" w14:textId="77777777" w:rsidR="000C4E8A" w:rsidRPr="00244505" w:rsidRDefault="000C4E8A" w:rsidP="000C4E8A">
      <w:pPr>
        <w:kinsoku w:val="0"/>
        <w:wordWrap w:val="0"/>
        <w:adjustRightInd w:val="0"/>
        <w:snapToGrid w:val="0"/>
        <w:spacing w:line="360" w:lineRule="atLeast"/>
        <w:jc w:val="left"/>
        <w:textAlignment w:val="baseline"/>
        <w:rPr>
          <w:rFonts w:hAnsi="ＭＳ 明朝"/>
          <w:kern w:val="0"/>
        </w:rPr>
      </w:pPr>
    </w:p>
    <w:p w14:paraId="494D37E4" w14:textId="77777777" w:rsidR="000C4E8A" w:rsidRPr="00244505" w:rsidRDefault="000C4E8A" w:rsidP="000C4E8A">
      <w:pPr>
        <w:kinsoku w:val="0"/>
        <w:wordWrap w:val="0"/>
        <w:adjustRightInd w:val="0"/>
        <w:snapToGrid w:val="0"/>
        <w:spacing w:line="360" w:lineRule="atLeast"/>
        <w:jc w:val="left"/>
        <w:rPr>
          <w:rFonts w:ascii="ＭＳ ゴシック" w:eastAsia="ＭＳ ゴシック" w:hAnsi="ＭＳ ゴシック"/>
          <w:b/>
          <w:kern w:val="0"/>
        </w:rPr>
      </w:pPr>
      <w:r w:rsidRPr="00244505">
        <w:rPr>
          <w:rFonts w:ascii="ＭＳ ゴシック" w:eastAsia="ＭＳ ゴシック" w:hAnsi="ＭＳ ゴシック" w:hint="eastAsia"/>
          <w:b/>
          <w:kern w:val="0"/>
        </w:rPr>
        <w:t>１　入札に付する事項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8505"/>
      </w:tblGrid>
      <w:tr w:rsidR="000C4E8A" w:rsidRPr="00244505" w14:paraId="2950E87E" w14:textId="77777777" w:rsidTr="00B70CAD">
        <w:tc>
          <w:tcPr>
            <w:tcW w:w="1134" w:type="dxa"/>
            <w:tcBorders>
              <w:top w:val="single" w:sz="4" w:space="0" w:color="auto"/>
              <w:left w:val="single" w:sz="4" w:space="0" w:color="auto"/>
              <w:bottom w:val="single" w:sz="4" w:space="0" w:color="auto"/>
              <w:right w:val="single" w:sz="4" w:space="0" w:color="auto"/>
            </w:tcBorders>
          </w:tcPr>
          <w:p w14:paraId="3266134D" w14:textId="77777777" w:rsidR="000C4E8A" w:rsidRPr="00244505" w:rsidRDefault="000C4E8A"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発注者</w:t>
            </w:r>
          </w:p>
        </w:tc>
        <w:tc>
          <w:tcPr>
            <w:tcW w:w="8505" w:type="dxa"/>
            <w:tcBorders>
              <w:top w:val="single" w:sz="4" w:space="0" w:color="auto"/>
              <w:left w:val="single" w:sz="4" w:space="0" w:color="auto"/>
              <w:bottom w:val="single" w:sz="4" w:space="0" w:color="auto"/>
              <w:right w:val="single" w:sz="4" w:space="0" w:color="auto"/>
            </w:tcBorders>
          </w:tcPr>
          <w:p w14:paraId="10FF32EA" w14:textId="77777777" w:rsidR="000C4E8A" w:rsidRPr="00244505" w:rsidRDefault="00DE156E"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神戸市長</w:t>
            </w:r>
          </w:p>
        </w:tc>
      </w:tr>
      <w:tr w:rsidR="000C4E8A" w:rsidRPr="00244505" w14:paraId="376DB3CD" w14:textId="77777777" w:rsidTr="00B70CAD">
        <w:tc>
          <w:tcPr>
            <w:tcW w:w="1134" w:type="dxa"/>
            <w:tcBorders>
              <w:top w:val="single" w:sz="4" w:space="0" w:color="auto"/>
              <w:left w:val="single" w:sz="4" w:space="0" w:color="auto"/>
              <w:bottom w:val="single" w:sz="4" w:space="0" w:color="auto"/>
              <w:right w:val="single" w:sz="4" w:space="0" w:color="auto"/>
            </w:tcBorders>
          </w:tcPr>
          <w:p w14:paraId="1FF3E711" w14:textId="77777777" w:rsidR="000C4E8A" w:rsidRPr="00244505" w:rsidRDefault="000C4E8A"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公告</w:t>
            </w:r>
          </w:p>
        </w:tc>
        <w:tc>
          <w:tcPr>
            <w:tcW w:w="8505" w:type="dxa"/>
            <w:tcBorders>
              <w:top w:val="single" w:sz="4" w:space="0" w:color="auto"/>
              <w:left w:val="single" w:sz="4" w:space="0" w:color="auto"/>
              <w:bottom w:val="single" w:sz="4" w:space="0" w:color="auto"/>
              <w:right w:val="single" w:sz="4" w:space="0" w:color="auto"/>
            </w:tcBorders>
          </w:tcPr>
          <w:p w14:paraId="6AF440FA" w14:textId="41417BD4" w:rsidR="003643BF" w:rsidRPr="00984234" w:rsidRDefault="007A7F02" w:rsidP="000C4E8A">
            <w:pPr>
              <w:kinsoku w:val="0"/>
              <w:wordWrap w:val="0"/>
              <w:autoSpaceDE w:val="0"/>
              <w:autoSpaceDN w:val="0"/>
              <w:adjustRightInd w:val="0"/>
              <w:snapToGrid w:val="0"/>
              <w:spacing w:line="360" w:lineRule="atLeast"/>
              <w:jc w:val="left"/>
              <w:rPr>
                <w:rFonts w:hAnsi="ＭＳ 明朝"/>
                <w:kern w:val="0"/>
                <w:lang w:eastAsia="zh-CN"/>
              </w:rPr>
            </w:pPr>
            <w:r w:rsidRPr="00A61432">
              <w:rPr>
                <w:rFonts w:hAnsi="ＭＳ 明朝" w:hint="eastAsia"/>
                <w:kern w:val="0"/>
              </w:rPr>
              <w:t>令和６</w:t>
            </w:r>
            <w:r w:rsidR="000C4E8A" w:rsidRPr="00A61432">
              <w:rPr>
                <w:rFonts w:hAnsi="ＭＳ 明朝" w:hint="eastAsia"/>
                <w:kern w:val="0"/>
                <w:lang w:eastAsia="zh-CN"/>
              </w:rPr>
              <w:t>年</w:t>
            </w:r>
            <w:r w:rsidR="00A61432" w:rsidRPr="00984234">
              <w:rPr>
                <w:rFonts w:hAnsi="ＭＳ 明朝" w:hint="eastAsia"/>
                <w:kern w:val="0"/>
              </w:rPr>
              <w:t>８</w:t>
            </w:r>
            <w:r w:rsidR="000C4E8A" w:rsidRPr="00A61432">
              <w:rPr>
                <w:rFonts w:hAnsi="ＭＳ 明朝" w:hint="eastAsia"/>
                <w:kern w:val="0"/>
                <w:lang w:eastAsia="zh-CN"/>
              </w:rPr>
              <w:t>月</w:t>
            </w:r>
            <w:r w:rsidR="00A61432" w:rsidRPr="00984234">
              <w:rPr>
                <w:rFonts w:hAnsi="ＭＳ 明朝"/>
                <w:kern w:val="0"/>
              </w:rPr>
              <w:t>21</w:t>
            </w:r>
            <w:r w:rsidR="000C4E8A" w:rsidRPr="00A61432">
              <w:rPr>
                <w:rFonts w:hAnsi="ＭＳ 明朝" w:hint="eastAsia"/>
                <w:kern w:val="0"/>
                <w:lang w:eastAsia="zh-CN"/>
              </w:rPr>
              <w:t>日</w:t>
            </w:r>
            <w:r w:rsidR="00A61432">
              <w:rPr>
                <w:rFonts w:hAnsi="ＭＳ 明朝" w:hint="eastAsia"/>
                <w:kern w:val="0"/>
              </w:rPr>
              <w:t>（水）</w:t>
            </w:r>
            <w:r w:rsidR="000C4E8A" w:rsidRPr="00A61432">
              <w:rPr>
                <w:rFonts w:hAnsi="ＭＳ 明朝" w:hint="eastAsia"/>
                <w:kern w:val="0"/>
                <w:lang w:eastAsia="zh-CN"/>
              </w:rPr>
              <w:t xml:space="preserve">　神戸市公告</w:t>
            </w:r>
          </w:p>
        </w:tc>
      </w:tr>
      <w:tr w:rsidR="000C4E8A" w:rsidRPr="00244505" w14:paraId="366F0600" w14:textId="77777777" w:rsidTr="00B70CAD">
        <w:tc>
          <w:tcPr>
            <w:tcW w:w="1134" w:type="dxa"/>
            <w:tcBorders>
              <w:top w:val="single" w:sz="4" w:space="0" w:color="auto"/>
              <w:left w:val="single" w:sz="4" w:space="0" w:color="auto"/>
              <w:bottom w:val="single" w:sz="4" w:space="0" w:color="auto"/>
              <w:right w:val="single" w:sz="4" w:space="0" w:color="auto"/>
            </w:tcBorders>
          </w:tcPr>
          <w:p w14:paraId="0697986B" w14:textId="77777777" w:rsidR="000C4E8A" w:rsidRPr="00244505" w:rsidRDefault="00E463FC"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委託</w:t>
            </w:r>
            <w:r w:rsidR="000C4E8A" w:rsidRPr="00244505">
              <w:rPr>
                <w:rFonts w:hAnsi="ＭＳ 明朝" w:hint="eastAsia"/>
                <w:kern w:val="0"/>
              </w:rPr>
              <w:t>名</w:t>
            </w:r>
          </w:p>
        </w:tc>
        <w:tc>
          <w:tcPr>
            <w:tcW w:w="8505" w:type="dxa"/>
            <w:tcBorders>
              <w:top w:val="single" w:sz="4" w:space="0" w:color="auto"/>
              <w:left w:val="single" w:sz="4" w:space="0" w:color="auto"/>
              <w:bottom w:val="single" w:sz="4" w:space="0" w:color="auto"/>
              <w:right w:val="single" w:sz="4" w:space="0" w:color="auto"/>
            </w:tcBorders>
          </w:tcPr>
          <w:p w14:paraId="00BEE54A" w14:textId="08385E1E" w:rsidR="000C4E8A" w:rsidRPr="009D53E5" w:rsidRDefault="007D275E" w:rsidP="009D53E5">
            <w:pPr>
              <w:kinsoku w:val="0"/>
              <w:wordWrap w:val="0"/>
              <w:autoSpaceDE w:val="0"/>
              <w:autoSpaceDN w:val="0"/>
              <w:adjustRightInd w:val="0"/>
              <w:snapToGrid w:val="0"/>
              <w:spacing w:line="360" w:lineRule="atLeast"/>
              <w:jc w:val="left"/>
              <w:rPr>
                <w:rFonts w:hAnsi="ＭＳ 明朝"/>
                <w:kern w:val="0"/>
              </w:rPr>
            </w:pPr>
            <w:r w:rsidRPr="007D275E">
              <w:rPr>
                <w:rFonts w:hAnsi="ＭＳ 明朝" w:hint="eastAsia"/>
                <w:kern w:val="0"/>
              </w:rPr>
              <w:t>神戸市教育情報インフラ提供業務</w:t>
            </w:r>
          </w:p>
        </w:tc>
      </w:tr>
      <w:tr w:rsidR="00DE156E" w:rsidRPr="00244505" w14:paraId="6D984D67" w14:textId="77777777" w:rsidTr="00B70CAD">
        <w:tc>
          <w:tcPr>
            <w:tcW w:w="1134" w:type="dxa"/>
            <w:tcBorders>
              <w:top w:val="single" w:sz="4" w:space="0" w:color="auto"/>
              <w:left w:val="single" w:sz="4" w:space="0" w:color="auto"/>
              <w:bottom w:val="single" w:sz="4" w:space="0" w:color="auto"/>
              <w:right w:val="single" w:sz="4" w:space="0" w:color="auto"/>
            </w:tcBorders>
          </w:tcPr>
          <w:p w14:paraId="5C45F7BB" w14:textId="77777777" w:rsidR="00DE156E" w:rsidRPr="00244505" w:rsidRDefault="00DE156E" w:rsidP="00DB7CEE">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業務概要</w:t>
            </w:r>
          </w:p>
        </w:tc>
        <w:tc>
          <w:tcPr>
            <w:tcW w:w="8505" w:type="dxa"/>
            <w:tcBorders>
              <w:top w:val="single" w:sz="4" w:space="0" w:color="auto"/>
              <w:left w:val="single" w:sz="4" w:space="0" w:color="auto"/>
              <w:bottom w:val="single" w:sz="4" w:space="0" w:color="auto"/>
              <w:right w:val="single" w:sz="4" w:space="0" w:color="auto"/>
            </w:tcBorders>
          </w:tcPr>
          <w:p w14:paraId="033D9C0D" w14:textId="13BE673C" w:rsidR="00DE156E" w:rsidRPr="00244505" w:rsidRDefault="003B0A1D" w:rsidP="00DE156E">
            <w:pPr>
              <w:kinsoku w:val="0"/>
              <w:wordWrap w:val="0"/>
              <w:autoSpaceDE w:val="0"/>
              <w:autoSpaceDN w:val="0"/>
              <w:adjustRightInd w:val="0"/>
              <w:snapToGrid w:val="0"/>
              <w:spacing w:line="360" w:lineRule="atLeast"/>
              <w:jc w:val="left"/>
              <w:rPr>
                <w:rFonts w:hAnsi="ＭＳ 明朝"/>
                <w:kern w:val="0"/>
              </w:rPr>
            </w:pPr>
            <w:r>
              <w:rPr>
                <w:rFonts w:hAnsi="ＭＳ 明朝" w:hint="eastAsia"/>
                <w:kern w:val="0"/>
              </w:rPr>
              <w:t>神戸市教育情報インフラサービスの構築及び保守運用を行う（教職員や児童生徒が利用する端末、ネットワーク、ソフトウェア等を一括したサービスとして提供）。</w:t>
            </w:r>
          </w:p>
        </w:tc>
      </w:tr>
      <w:tr w:rsidR="000C4E8A" w:rsidRPr="00244505" w14:paraId="4EC8F9C9" w14:textId="77777777" w:rsidTr="00B70CAD">
        <w:tc>
          <w:tcPr>
            <w:tcW w:w="1134" w:type="dxa"/>
            <w:tcBorders>
              <w:top w:val="single" w:sz="4" w:space="0" w:color="auto"/>
              <w:left w:val="single" w:sz="4" w:space="0" w:color="auto"/>
              <w:bottom w:val="single" w:sz="4" w:space="0" w:color="auto"/>
              <w:right w:val="single" w:sz="4" w:space="0" w:color="auto"/>
            </w:tcBorders>
          </w:tcPr>
          <w:p w14:paraId="06DE487B" w14:textId="77777777" w:rsidR="000C4E8A" w:rsidRPr="00244505" w:rsidRDefault="00E463FC"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履行</w:t>
            </w:r>
            <w:r w:rsidR="000C4E8A" w:rsidRPr="00244505">
              <w:rPr>
                <w:rFonts w:hAnsi="ＭＳ 明朝" w:hint="eastAsia"/>
                <w:kern w:val="0"/>
              </w:rPr>
              <w:t>場所</w:t>
            </w:r>
          </w:p>
        </w:tc>
        <w:tc>
          <w:tcPr>
            <w:tcW w:w="8505" w:type="dxa"/>
            <w:tcBorders>
              <w:top w:val="single" w:sz="4" w:space="0" w:color="auto"/>
              <w:left w:val="single" w:sz="4" w:space="0" w:color="auto"/>
              <w:bottom w:val="single" w:sz="4" w:space="0" w:color="auto"/>
              <w:right w:val="single" w:sz="4" w:space="0" w:color="auto"/>
            </w:tcBorders>
          </w:tcPr>
          <w:p w14:paraId="188F5BFF" w14:textId="77777777" w:rsidR="000C4E8A" w:rsidRPr="00244505" w:rsidRDefault="000C4E8A" w:rsidP="000C4E8A">
            <w:pPr>
              <w:kinsoku w:val="0"/>
              <w:wordWrap w:val="0"/>
              <w:autoSpaceDE w:val="0"/>
              <w:autoSpaceDN w:val="0"/>
              <w:adjustRightInd w:val="0"/>
              <w:snapToGrid w:val="0"/>
              <w:spacing w:line="360" w:lineRule="atLeast"/>
              <w:jc w:val="left"/>
              <w:rPr>
                <w:rFonts w:hAnsi="ＭＳ 明朝"/>
                <w:kern w:val="0"/>
                <w:lang w:eastAsia="zh-CN"/>
              </w:rPr>
            </w:pPr>
            <w:r w:rsidRPr="00244505">
              <w:rPr>
                <w:rFonts w:hAnsi="ＭＳ 明朝" w:hint="eastAsia"/>
                <w:kern w:val="0"/>
                <w:lang w:eastAsia="zh-CN"/>
              </w:rPr>
              <w:t>神戸市</w:t>
            </w:r>
            <w:r w:rsidR="007F393F">
              <w:rPr>
                <w:rFonts w:hAnsi="ＭＳ 明朝" w:hint="eastAsia"/>
                <w:kern w:val="0"/>
              </w:rPr>
              <w:t>中央区東川崎町１丁目３－３　ハーバーランドセンタービル４階</w:t>
            </w:r>
          </w:p>
        </w:tc>
      </w:tr>
      <w:tr w:rsidR="000C4E8A" w:rsidRPr="00244505" w14:paraId="2F4E92FE" w14:textId="77777777" w:rsidTr="00B70CAD">
        <w:tc>
          <w:tcPr>
            <w:tcW w:w="1134" w:type="dxa"/>
            <w:tcBorders>
              <w:top w:val="single" w:sz="4" w:space="0" w:color="auto"/>
              <w:left w:val="single" w:sz="4" w:space="0" w:color="auto"/>
              <w:bottom w:val="single" w:sz="4" w:space="0" w:color="auto"/>
              <w:right w:val="single" w:sz="4" w:space="0" w:color="auto"/>
            </w:tcBorders>
          </w:tcPr>
          <w:p w14:paraId="0F237E0C" w14:textId="77777777" w:rsidR="000C4E8A" w:rsidRPr="00244505" w:rsidRDefault="00E463FC"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履行</w:t>
            </w:r>
            <w:r w:rsidR="000C4E8A" w:rsidRPr="00244505">
              <w:rPr>
                <w:rFonts w:hAnsi="ＭＳ 明朝" w:hint="eastAsia"/>
                <w:kern w:val="0"/>
              </w:rPr>
              <w:t>期限</w:t>
            </w:r>
          </w:p>
        </w:tc>
        <w:tc>
          <w:tcPr>
            <w:tcW w:w="8505" w:type="dxa"/>
            <w:tcBorders>
              <w:top w:val="single" w:sz="4" w:space="0" w:color="auto"/>
              <w:left w:val="single" w:sz="4" w:space="0" w:color="auto"/>
              <w:bottom w:val="single" w:sz="4" w:space="0" w:color="auto"/>
              <w:right w:val="single" w:sz="4" w:space="0" w:color="auto"/>
            </w:tcBorders>
          </w:tcPr>
          <w:p w14:paraId="5FA746A8" w14:textId="77777777" w:rsidR="000C4E8A" w:rsidRPr="00244505" w:rsidRDefault="00B36A06" w:rsidP="000C4E8A">
            <w:pPr>
              <w:kinsoku w:val="0"/>
              <w:wordWrap w:val="0"/>
              <w:autoSpaceDE w:val="0"/>
              <w:autoSpaceDN w:val="0"/>
              <w:adjustRightInd w:val="0"/>
              <w:snapToGrid w:val="0"/>
              <w:spacing w:line="360" w:lineRule="atLeast"/>
              <w:jc w:val="left"/>
              <w:rPr>
                <w:rFonts w:hAnsi="ＭＳ 明朝"/>
                <w:kern w:val="0"/>
              </w:rPr>
            </w:pPr>
            <w:r>
              <w:rPr>
                <w:rFonts w:hAnsi="ＭＳ 明朝" w:hint="eastAsia"/>
                <w:kern w:val="0"/>
              </w:rPr>
              <w:t>令和12年12月31</w:t>
            </w:r>
            <w:r w:rsidR="000C4E8A" w:rsidRPr="00244505">
              <w:rPr>
                <w:rFonts w:hAnsi="ＭＳ 明朝" w:hint="eastAsia"/>
                <w:kern w:val="0"/>
              </w:rPr>
              <w:t>日</w:t>
            </w:r>
          </w:p>
        </w:tc>
      </w:tr>
      <w:tr w:rsidR="000C4E8A" w:rsidRPr="00244505" w14:paraId="03A6AD8C" w14:textId="77777777" w:rsidTr="00B70CAD">
        <w:trPr>
          <w:trHeight w:val="347"/>
        </w:trPr>
        <w:tc>
          <w:tcPr>
            <w:tcW w:w="1134" w:type="dxa"/>
            <w:tcBorders>
              <w:top w:val="single" w:sz="4" w:space="0" w:color="auto"/>
              <w:left w:val="single" w:sz="4" w:space="0" w:color="auto"/>
              <w:bottom w:val="single" w:sz="4" w:space="0" w:color="auto"/>
              <w:right w:val="single" w:sz="4" w:space="0" w:color="auto"/>
            </w:tcBorders>
          </w:tcPr>
          <w:p w14:paraId="7469ECB1" w14:textId="77777777" w:rsidR="000C4E8A" w:rsidRPr="00244505" w:rsidRDefault="000C4E8A"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その他</w:t>
            </w:r>
          </w:p>
        </w:tc>
        <w:tc>
          <w:tcPr>
            <w:tcW w:w="8505" w:type="dxa"/>
            <w:tcBorders>
              <w:top w:val="single" w:sz="4" w:space="0" w:color="auto"/>
              <w:left w:val="single" w:sz="4" w:space="0" w:color="auto"/>
              <w:bottom w:val="single" w:sz="4" w:space="0" w:color="auto"/>
              <w:right w:val="single" w:sz="4" w:space="0" w:color="auto"/>
            </w:tcBorders>
          </w:tcPr>
          <w:p w14:paraId="1EAA3B03" w14:textId="77777777" w:rsidR="000C4E8A" w:rsidRPr="00244505" w:rsidRDefault="001979DA" w:rsidP="000C4E8A">
            <w:pPr>
              <w:kinsoku w:val="0"/>
              <w:wordWrap w:val="0"/>
              <w:autoSpaceDE w:val="0"/>
              <w:autoSpaceDN w:val="0"/>
              <w:adjustRightInd w:val="0"/>
              <w:snapToGrid w:val="0"/>
              <w:spacing w:line="360" w:lineRule="atLeast"/>
              <w:jc w:val="left"/>
              <w:rPr>
                <w:rFonts w:hAnsi="ＭＳ 明朝"/>
                <w:kern w:val="0"/>
              </w:rPr>
            </w:pPr>
            <w:r w:rsidRPr="00244505">
              <w:rPr>
                <w:rFonts w:hAnsi="ＭＳ 明朝" w:hint="eastAsia"/>
                <w:kern w:val="0"/>
              </w:rPr>
              <w:t>この入札は</w:t>
            </w:r>
            <w:r w:rsidR="00D0232F">
              <w:rPr>
                <w:rFonts w:hAnsi="ＭＳ 明朝" w:hint="eastAsia"/>
                <w:kern w:val="0"/>
              </w:rPr>
              <w:t>、</w:t>
            </w:r>
            <w:r w:rsidR="000C4E8A" w:rsidRPr="00244505">
              <w:rPr>
                <w:rFonts w:hAnsi="ＭＳ 明朝" w:hint="eastAsia"/>
                <w:kern w:val="0"/>
              </w:rPr>
              <w:t>総合評価落札方式を適用する。</w:t>
            </w:r>
          </w:p>
        </w:tc>
      </w:tr>
    </w:tbl>
    <w:p w14:paraId="2C5C83F7" w14:textId="77777777" w:rsidR="001979DA" w:rsidRPr="00244505" w:rsidRDefault="001979DA" w:rsidP="001979DA">
      <w:pPr>
        <w:kinsoku w:val="0"/>
        <w:wordWrap w:val="0"/>
        <w:adjustRightInd w:val="0"/>
        <w:snapToGrid w:val="0"/>
        <w:spacing w:line="360" w:lineRule="atLeast"/>
        <w:jc w:val="left"/>
        <w:rPr>
          <w:rFonts w:hAnsi="ＭＳ 明朝"/>
          <w:kern w:val="0"/>
          <w:szCs w:val="20"/>
        </w:rPr>
      </w:pPr>
    </w:p>
    <w:p w14:paraId="743F65BB" w14:textId="77777777" w:rsidR="001979DA" w:rsidRPr="00244505" w:rsidRDefault="001979DA" w:rsidP="001979DA">
      <w:pPr>
        <w:kinsoku w:val="0"/>
        <w:wordWrap w:val="0"/>
        <w:adjustRightInd w:val="0"/>
        <w:snapToGrid w:val="0"/>
        <w:spacing w:line="360" w:lineRule="atLeast"/>
        <w:jc w:val="left"/>
        <w:rPr>
          <w:rFonts w:ascii="ＭＳ ゴシック" w:eastAsia="ＭＳ ゴシック" w:hAnsi="ＭＳ ゴシック"/>
          <w:b/>
          <w:kern w:val="0"/>
          <w:szCs w:val="20"/>
        </w:rPr>
      </w:pPr>
      <w:r w:rsidRPr="00244505">
        <w:rPr>
          <w:rFonts w:ascii="ＭＳ ゴシック" w:eastAsia="ＭＳ ゴシック" w:hAnsi="ＭＳ ゴシック" w:hint="eastAsia"/>
          <w:b/>
          <w:kern w:val="0"/>
          <w:szCs w:val="20"/>
        </w:rPr>
        <w:t>２　担当部局</w:t>
      </w:r>
    </w:p>
    <w:p w14:paraId="3F2EB051" w14:textId="77777777" w:rsidR="001979DA" w:rsidRPr="00244505" w:rsidRDefault="009D1AB1" w:rsidP="001979DA">
      <w:pPr>
        <w:kinsoku w:val="0"/>
        <w:wordWrap w:val="0"/>
        <w:adjustRightInd w:val="0"/>
        <w:snapToGrid w:val="0"/>
        <w:spacing w:line="360" w:lineRule="atLeast"/>
        <w:jc w:val="left"/>
        <w:rPr>
          <w:rFonts w:hAnsi="ＭＳ 明朝"/>
          <w:kern w:val="0"/>
          <w:szCs w:val="20"/>
        </w:rPr>
      </w:pPr>
      <w:r>
        <w:rPr>
          <w:rFonts w:hAnsi="ＭＳ 明朝" w:hint="eastAsia"/>
          <w:kern w:val="0"/>
          <w:szCs w:val="20"/>
        </w:rPr>
        <w:t xml:space="preserve">　　〒650-0044</w:t>
      </w:r>
      <w:r w:rsidR="001979DA" w:rsidRPr="00244505">
        <w:rPr>
          <w:rFonts w:hAnsi="ＭＳ 明朝" w:hint="eastAsia"/>
          <w:kern w:val="0"/>
          <w:szCs w:val="20"/>
        </w:rPr>
        <w:t xml:space="preserve">　</w:t>
      </w:r>
      <w:r w:rsidRPr="00244505">
        <w:rPr>
          <w:rFonts w:hAnsi="ＭＳ 明朝" w:hint="eastAsia"/>
          <w:kern w:val="0"/>
          <w:lang w:eastAsia="zh-CN"/>
        </w:rPr>
        <w:t>神戸市</w:t>
      </w:r>
      <w:r>
        <w:rPr>
          <w:rFonts w:hAnsi="ＭＳ 明朝" w:hint="eastAsia"/>
          <w:kern w:val="0"/>
        </w:rPr>
        <w:t>中央区東川崎町１丁目３－３　ハーバーランドセンタービル４階</w:t>
      </w:r>
    </w:p>
    <w:p w14:paraId="7D2EF727" w14:textId="77777777" w:rsidR="001979DA" w:rsidRPr="00244505" w:rsidRDefault="009D1AB1" w:rsidP="001979DA">
      <w:pPr>
        <w:kinsoku w:val="0"/>
        <w:wordWrap w:val="0"/>
        <w:adjustRightInd w:val="0"/>
        <w:snapToGrid w:val="0"/>
        <w:spacing w:line="360" w:lineRule="atLeast"/>
        <w:ind w:firstLineChars="200" w:firstLine="420"/>
        <w:jc w:val="left"/>
        <w:rPr>
          <w:rFonts w:hAnsi="ＭＳ 明朝"/>
          <w:kern w:val="0"/>
          <w:szCs w:val="20"/>
        </w:rPr>
      </w:pPr>
      <w:r>
        <w:rPr>
          <w:rFonts w:hAnsi="ＭＳ 明朝" w:hint="eastAsia"/>
          <w:kern w:val="0"/>
          <w:szCs w:val="20"/>
        </w:rPr>
        <w:t>神戸市教育委員会事務局　学校支援部　学校経営支援</w:t>
      </w:r>
      <w:r w:rsidR="009858F3">
        <w:rPr>
          <w:rFonts w:hAnsi="ＭＳ 明朝" w:hint="eastAsia"/>
          <w:kern w:val="0"/>
          <w:szCs w:val="20"/>
        </w:rPr>
        <w:t>課</w:t>
      </w:r>
    </w:p>
    <w:p w14:paraId="0DCC8A4F" w14:textId="2FF761BD" w:rsidR="001979DA" w:rsidRPr="00244505" w:rsidRDefault="001979DA" w:rsidP="001979DA">
      <w:pPr>
        <w:kinsoku w:val="0"/>
        <w:wordWrap w:val="0"/>
        <w:adjustRightInd w:val="0"/>
        <w:snapToGrid w:val="0"/>
        <w:spacing w:line="360" w:lineRule="atLeast"/>
        <w:ind w:firstLineChars="200" w:firstLine="420"/>
        <w:jc w:val="left"/>
        <w:rPr>
          <w:rFonts w:hAnsi="ＭＳ 明朝"/>
          <w:kern w:val="0"/>
          <w:szCs w:val="20"/>
        </w:rPr>
      </w:pPr>
      <w:r w:rsidRPr="00244505">
        <w:rPr>
          <w:rFonts w:hAnsi="ＭＳ 明朝"/>
          <w:kern w:val="0"/>
          <w:szCs w:val="20"/>
        </w:rPr>
        <w:t>TEL</w:t>
      </w:r>
      <w:r w:rsidR="00A718DC">
        <w:rPr>
          <w:rFonts w:hAnsi="ＭＳ 明朝" w:hint="eastAsia"/>
          <w:kern w:val="0"/>
          <w:szCs w:val="20"/>
        </w:rPr>
        <w:t>：</w:t>
      </w:r>
      <w:r w:rsidRPr="00244505">
        <w:rPr>
          <w:rFonts w:hAnsi="ＭＳ 明朝"/>
          <w:kern w:val="0"/>
          <w:szCs w:val="20"/>
        </w:rPr>
        <w:t>078-</w:t>
      </w:r>
      <w:r w:rsidR="009D1AB1">
        <w:rPr>
          <w:rFonts w:hAnsi="ＭＳ 明朝" w:hint="eastAsia"/>
          <w:kern w:val="0"/>
          <w:szCs w:val="20"/>
        </w:rPr>
        <w:t>984-0666</w:t>
      </w:r>
      <w:r w:rsidR="00ED1DB2">
        <w:rPr>
          <w:rFonts w:hAnsi="ＭＳ 明朝" w:hint="eastAsia"/>
          <w:kern w:val="0"/>
          <w:szCs w:val="20"/>
        </w:rPr>
        <w:t xml:space="preserve">　mail</w:t>
      </w:r>
      <w:r w:rsidR="00A718DC">
        <w:rPr>
          <w:rFonts w:hAnsi="ＭＳ 明朝" w:hint="eastAsia"/>
          <w:kern w:val="0"/>
          <w:szCs w:val="20"/>
        </w:rPr>
        <w:t>：</w:t>
      </w:r>
      <w:r w:rsidR="00ED1DB2">
        <w:rPr>
          <w:rFonts w:hAnsi="ＭＳ 明朝" w:hint="eastAsia"/>
          <w:kern w:val="0"/>
          <w:szCs w:val="20"/>
        </w:rPr>
        <w:t>e</w:t>
      </w:r>
      <w:r w:rsidR="00ED1DB2">
        <w:rPr>
          <w:rFonts w:hAnsi="ＭＳ 明朝"/>
          <w:kern w:val="0"/>
          <w:szCs w:val="20"/>
        </w:rPr>
        <w:t>du-joho@office.city.kobe.lg.jp</w:t>
      </w:r>
    </w:p>
    <w:p w14:paraId="7AE2A4FB" w14:textId="77777777" w:rsidR="001979DA" w:rsidRPr="00244505" w:rsidRDefault="001979DA" w:rsidP="001979DA">
      <w:pPr>
        <w:kinsoku w:val="0"/>
        <w:wordWrap w:val="0"/>
        <w:adjustRightInd w:val="0"/>
        <w:snapToGrid w:val="0"/>
        <w:spacing w:line="360" w:lineRule="atLeast"/>
        <w:jc w:val="left"/>
        <w:rPr>
          <w:rFonts w:hAnsi="ＭＳ 明朝"/>
          <w:kern w:val="0"/>
          <w:szCs w:val="20"/>
        </w:rPr>
      </w:pPr>
    </w:p>
    <w:p w14:paraId="63E0186F" w14:textId="77777777" w:rsidR="001979DA" w:rsidRPr="00244505" w:rsidRDefault="001979DA" w:rsidP="001979DA">
      <w:pPr>
        <w:kinsoku w:val="0"/>
        <w:wordWrap w:val="0"/>
        <w:adjustRightInd w:val="0"/>
        <w:snapToGrid w:val="0"/>
        <w:spacing w:line="360" w:lineRule="atLeast"/>
        <w:jc w:val="left"/>
        <w:rPr>
          <w:rFonts w:ascii="ＭＳ ゴシック" w:eastAsia="ＭＳ ゴシック" w:hAnsi="ＭＳ ゴシック"/>
          <w:b/>
          <w:kern w:val="0"/>
          <w:szCs w:val="20"/>
        </w:rPr>
      </w:pPr>
      <w:r w:rsidRPr="00244505">
        <w:rPr>
          <w:rFonts w:ascii="ＭＳ ゴシック" w:eastAsia="ＭＳ ゴシック" w:hAnsi="ＭＳ ゴシック" w:hint="eastAsia"/>
          <w:b/>
          <w:kern w:val="0"/>
          <w:szCs w:val="20"/>
        </w:rPr>
        <w:t>３</w:t>
      </w:r>
      <w:r w:rsidR="000E4FCD" w:rsidRPr="00244505">
        <w:rPr>
          <w:rFonts w:ascii="ＭＳ ゴシック" w:eastAsia="ＭＳ ゴシック" w:hAnsi="ＭＳ ゴシック" w:hint="eastAsia"/>
          <w:b/>
          <w:kern w:val="0"/>
          <w:szCs w:val="20"/>
        </w:rPr>
        <w:t xml:space="preserve">　</w:t>
      </w:r>
      <w:r w:rsidRPr="00244505">
        <w:rPr>
          <w:rFonts w:ascii="ＭＳ ゴシック" w:eastAsia="ＭＳ ゴシック" w:hAnsi="ＭＳ ゴシック" w:hint="eastAsia"/>
          <w:b/>
          <w:kern w:val="0"/>
          <w:szCs w:val="20"/>
        </w:rPr>
        <w:t>入札手続の種類</w:t>
      </w:r>
    </w:p>
    <w:p w14:paraId="27163FDB" w14:textId="77777777" w:rsidR="001979DA" w:rsidRPr="00244505" w:rsidRDefault="001979DA" w:rsidP="001979DA">
      <w:pPr>
        <w:kinsoku w:val="0"/>
        <w:wordWrap w:val="0"/>
        <w:adjustRightInd w:val="0"/>
        <w:snapToGrid w:val="0"/>
        <w:spacing w:line="360" w:lineRule="atLeast"/>
        <w:ind w:leftChars="100" w:left="210" w:firstLineChars="100" w:firstLine="210"/>
        <w:jc w:val="left"/>
        <w:rPr>
          <w:rFonts w:hAnsi="ＭＳ 明朝"/>
          <w:kern w:val="0"/>
          <w:szCs w:val="20"/>
        </w:rPr>
      </w:pPr>
      <w:r w:rsidRPr="00244505">
        <w:rPr>
          <w:rFonts w:hAnsi="ＭＳ 明朝" w:hint="eastAsia"/>
          <w:kern w:val="0"/>
          <w:szCs w:val="20"/>
        </w:rPr>
        <w:t>この案件は</w:t>
      </w:r>
      <w:r w:rsidR="00D0232F">
        <w:rPr>
          <w:rFonts w:hAnsi="ＭＳ 明朝" w:hint="eastAsia"/>
          <w:kern w:val="0"/>
          <w:szCs w:val="20"/>
        </w:rPr>
        <w:t>、</w:t>
      </w:r>
      <w:r w:rsidRPr="00244505">
        <w:rPr>
          <w:rFonts w:hAnsi="ＭＳ 明朝" w:hint="eastAsia"/>
          <w:kern w:val="0"/>
          <w:szCs w:val="20"/>
        </w:rPr>
        <w:t>入札手続において</w:t>
      </w:r>
      <w:r w:rsidR="000E4FCD" w:rsidRPr="00244505">
        <w:rPr>
          <w:rFonts w:hAnsi="ＭＳ 明朝" w:hint="eastAsia"/>
          <w:kern w:val="0"/>
          <w:szCs w:val="20"/>
        </w:rPr>
        <w:t>提案書</w:t>
      </w:r>
      <w:r w:rsidRPr="00244505">
        <w:rPr>
          <w:rFonts w:hAnsi="ＭＳ 明朝" w:hint="eastAsia"/>
          <w:kern w:val="0"/>
          <w:szCs w:val="20"/>
        </w:rPr>
        <w:t>の提出を求め</w:t>
      </w:r>
      <w:r w:rsidR="00D0232F">
        <w:rPr>
          <w:rFonts w:hAnsi="ＭＳ 明朝" w:hint="eastAsia"/>
          <w:kern w:val="0"/>
          <w:szCs w:val="20"/>
        </w:rPr>
        <w:t>、</w:t>
      </w:r>
      <w:r w:rsidRPr="00244505">
        <w:rPr>
          <w:rFonts w:hAnsi="ＭＳ 明朝" w:hint="eastAsia"/>
          <w:kern w:val="0"/>
          <w:szCs w:val="20"/>
        </w:rPr>
        <w:t>入札者の提示する技術</w:t>
      </w:r>
      <w:r w:rsidR="00D0232F">
        <w:rPr>
          <w:rFonts w:hAnsi="ＭＳ 明朝" w:hint="eastAsia"/>
          <w:kern w:val="0"/>
          <w:szCs w:val="20"/>
        </w:rPr>
        <w:t>、</w:t>
      </w:r>
      <w:r w:rsidRPr="00244505">
        <w:rPr>
          <w:rFonts w:hAnsi="ＭＳ 明朝" w:hint="eastAsia"/>
          <w:kern w:val="0"/>
          <w:szCs w:val="20"/>
        </w:rPr>
        <w:t>専門的知識</w:t>
      </w:r>
      <w:r w:rsidR="00D0232F">
        <w:rPr>
          <w:rFonts w:hAnsi="ＭＳ 明朝" w:hint="eastAsia"/>
          <w:kern w:val="0"/>
          <w:szCs w:val="20"/>
        </w:rPr>
        <w:t>、</w:t>
      </w:r>
      <w:r w:rsidRPr="00244505">
        <w:rPr>
          <w:rFonts w:hAnsi="ＭＳ 明朝" w:hint="eastAsia"/>
          <w:kern w:val="0"/>
          <w:szCs w:val="20"/>
        </w:rPr>
        <w:t>創意工夫等（以下「技術等」という。）と入札価格とを総</w:t>
      </w:r>
      <w:r w:rsidR="009858F3">
        <w:rPr>
          <w:rFonts w:hAnsi="ＭＳ 明朝" w:hint="eastAsia"/>
          <w:kern w:val="0"/>
          <w:szCs w:val="20"/>
        </w:rPr>
        <w:t>合的に評価して落札者を決定する総合評価落札方式の入札案件である。</w:t>
      </w:r>
    </w:p>
    <w:p w14:paraId="1B9C6CC2" w14:textId="77777777" w:rsidR="000C4E8A" w:rsidRPr="00244505" w:rsidRDefault="000C4E8A" w:rsidP="000C4E8A">
      <w:pPr>
        <w:kinsoku w:val="0"/>
        <w:wordWrap w:val="0"/>
        <w:adjustRightInd w:val="0"/>
        <w:snapToGrid w:val="0"/>
        <w:spacing w:line="360" w:lineRule="atLeast"/>
        <w:jc w:val="left"/>
        <w:rPr>
          <w:rFonts w:hAnsi="ＭＳ 明朝"/>
          <w:kern w:val="0"/>
          <w:szCs w:val="20"/>
        </w:rPr>
      </w:pPr>
    </w:p>
    <w:p w14:paraId="5B050ACB" w14:textId="77777777" w:rsidR="000C4E8A" w:rsidRPr="00244505" w:rsidRDefault="001979DA" w:rsidP="000C4E8A">
      <w:pPr>
        <w:kinsoku w:val="0"/>
        <w:wordWrap w:val="0"/>
        <w:adjustRightInd w:val="0"/>
        <w:snapToGrid w:val="0"/>
        <w:spacing w:line="360" w:lineRule="atLeast"/>
        <w:jc w:val="left"/>
        <w:rPr>
          <w:rFonts w:hAnsi="ＭＳ 明朝"/>
          <w:b/>
          <w:kern w:val="0"/>
        </w:rPr>
      </w:pPr>
      <w:r w:rsidRPr="00244505">
        <w:rPr>
          <w:rFonts w:ascii="ＭＳ ゴシック" w:eastAsia="ＭＳ ゴシック" w:hAnsi="ＭＳ ゴシック" w:hint="eastAsia"/>
          <w:b/>
          <w:kern w:val="0"/>
        </w:rPr>
        <w:t>４</w:t>
      </w:r>
      <w:r w:rsidR="000C4E8A" w:rsidRPr="00244505">
        <w:rPr>
          <w:rFonts w:ascii="ＭＳ ゴシック" w:eastAsia="ＭＳ ゴシック" w:hAnsi="ＭＳ ゴシック" w:hint="eastAsia"/>
          <w:b/>
          <w:kern w:val="0"/>
        </w:rPr>
        <w:t xml:space="preserve">　入札に参加する者に必要な資格</w:t>
      </w:r>
    </w:p>
    <w:p w14:paraId="6B7BF00D" w14:textId="77777777" w:rsidR="001979DA" w:rsidRPr="00244505" w:rsidRDefault="001979DA" w:rsidP="001979DA">
      <w:pPr>
        <w:kinsoku w:val="0"/>
        <w:wordWrap w:val="0"/>
        <w:adjustRightInd w:val="0"/>
        <w:snapToGrid w:val="0"/>
        <w:spacing w:line="360" w:lineRule="atLeast"/>
        <w:ind w:firstLineChars="200" w:firstLine="420"/>
        <w:jc w:val="left"/>
        <w:rPr>
          <w:rFonts w:hAnsi="ＭＳ 明朝"/>
          <w:kern w:val="0"/>
        </w:rPr>
      </w:pPr>
      <w:r w:rsidRPr="00244505">
        <w:rPr>
          <w:rFonts w:hAnsi="ＭＳ 明朝" w:hint="eastAsia"/>
          <w:kern w:val="0"/>
        </w:rPr>
        <w:t>次に掲げる条件をすべて満たしていること。</w:t>
      </w:r>
    </w:p>
    <w:p w14:paraId="0CB5088E" w14:textId="77777777" w:rsidR="001979DA" w:rsidRPr="00244505" w:rsidRDefault="001979DA" w:rsidP="001979D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（１）地方自治法施行令第167条の４の規定に該当しない者であること。</w:t>
      </w:r>
    </w:p>
    <w:p w14:paraId="1815DD5F" w14:textId="0368C415" w:rsidR="001979DA" w:rsidRDefault="001979DA" w:rsidP="00984234">
      <w:pPr>
        <w:kinsoku w:val="0"/>
        <w:wordWrap w:val="0"/>
        <w:adjustRightInd w:val="0"/>
        <w:snapToGrid w:val="0"/>
        <w:spacing w:line="360" w:lineRule="atLeast"/>
        <w:ind w:leftChars="100" w:left="630" w:hangingChars="200" w:hanging="420"/>
        <w:jc w:val="left"/>
        <w:rPr>
          <w:rFonts w:hAnsi="ＭＳ 明朝"/>
          <w:kern w:val="0"/>
        </w:rPr>
      </w:pPr>
      <w:r w:rsidRPr="00244505">
        <w:rPr>
          <w:rFonts w:hAnsi="ＭＳ 明朝" w:hint="eastAsia"/>
          <w:kern w:val="0"/>
        </w:rPr>
        <w:t>（２</w:t>
      </w:r>
      <w:r w:rsidRPr="00244505">
        <w:rPr>
          <w:rFonts w:hAnsi="ＭＳ 明朝"/>
          <w:kern w:val="0"/>
        </w:rPr>
        <w:t>）</w:t>
      </w:r>
      <w:r w:rsidR="00826E8C">
        <w:rPr>
          <w:rFonts w:hAnsi="ＭＳ 明朝" w:hint="eastAsia"/>
          <w:kern w:val="0"/>
        </w:rPr>
        <w:t>令和６</w:t>
      </w:r>
      <w:r w:rsidR="00B56E09">
        <w:rPr>
          <w:rFonts w:hAnsi="ＭＳ 明朝" w:hint="eastAsia"/>
          <w:kern w:val="0"/>
        </w:rPr>
        <w:t>・７</w:t>
      </w:r>
      <w:r w:rsidRPr="00244505">
        <w:rPr>
          <w:rFonts w:hAnsi="ＭＳ 明朝" w:hint="eastAsia"/>
          <w:kern w:val="0"/>
        </w:rPr>
        <w:t>年度神戸市入札参加資格（工事請負</w:t>
      </w:r>
      <w:r w:rsidR="00E17341" w:rsidRPr="00244505">
        <w:rPr>
          <w:rFonts w:hAnsi="ＭＳ 明朝" w:hint="eastAsia"/>
          <w:kern w:val="0"/>
        </w:rPr>
        <w:t>または</w:t>
      </w:r>
      <w:r w:rsidRPr="00244505">
        <w:rPr>
          <w:rFonts w:hAnsi="ＭＳ 明朝" w:hint="eastAsia"/>
          <w:kern w:val="0"/>
        </w:rPr>
        <w:t>物品等）を有すること。</w:t>
      </w:r>
      <w:r w:rsidR="006B11D2">
        <w:rPr>
          <w:rFonts w:hAnsi="ＭＳ 明朝" w:hint="eastAsia"/>
          <w:kern w:val="0"/>
        </w:rPr>
        <w:t>なお、上記の入札参加資格を有すると認定されていない者は、</w:t>
      </w:r>
      <w:r w:rsidR="00F530C2" w:rsidRPr="00F530C2">
        <w:rPr>
          <w:rFonts w:hAnsi="ＭＳ 明朝" w:hint="eastAsia"/>
          <w:kern w:val="0"/>
        </w:rPr>
        <w:t>予め次のとおり申請を行えば当該審査を受けることができる。</w:t>
      </w:r>
    </w:p>
    <w:p w14:paraId="19DA3851" w14:textId="77777777" w:rsidR="00F530C2" w:rsidRPr="00F530C2" w:rsidRDefault="00F530C2" w:rsidP="00F530C2">
      <w:pPr>
        <w:kinsoku w:val="0"/>
        <w:wordWrap w:val="0"/>
        <w:adjustRightInd w:val="0"/>
        <w:snapToGrid w:val="0"/>
        <w:spacing w:line="360" w:lineRule="atLeast"/>
        <w:ind w:leftChars="100" w:left="630" w:hangingChars="200" w:hanging="420"/>
        <w:jc w:val="left"/>
        <w:rPr>
          <w:rFonts w:hAnsi="ＭＳ 明朝"/>
          <w:kern w:val="0"/>
        </w:rPr>
      </w:pPr>
      <w:r>
        <w:rPr>
          <w:rFonts w:hAnsi="ＭＳ 明朝" w:hint="eastAsia"/>
          <w:kern w:val="0"/>
        </w:rPr>
        <w:t xml:space="preserve">　　（</w:t>
      </w:r>
      <w:r w:rsidRPr="00F530C2">
        <w:rPr>
          <w:rFonts w:hAnsi="ＭＳ 明朝" w:hint="eastAsia"/>
          <w:kern w:val="0"/>
        </w:rPr>
        <w:t>申請先</w:t>
      </w:r>
      <w:r>
        <w:rPr>
          <w:rFonts w:hAnsi="ＭＳ 明朝" w:hint="eastAsia"/>
          <w:kern w:val="0"/>
        </w:rPr>
        <w:t>）</w:t>
      </w:r>
    </w:p>
    <w:p w14:paraId="63AF34BE" w14:textId="77777777" w:rsidR="00F530C2" w:rsidRPr="00DB6805" w:rsidRDefault="00F530C2" w:rsidP="00984234">
      <w:pPr>
        <w:kinsoku w:val="0"/>
        <w:wordWrap w:val="0"/>
        <w:adjustRightInd w:val="0"/>
        <w:snapToGrid w:val="0"/>
        <w:spacing w:line="360" w:lineRule="atLeast"/>
        <w:ind w:leftChars="300" w:left="630" w:firstLineChars="100" w:firstLine="210"/>
        <w:jc w:val="left"/>
        <w:rPr>
          <w:rFonts w:hAnsi="ＭＳ 明朝"/>
          <w:kern w:val="0"/>
        </w:rPr>
      </w:pPr>
      <w:r w:rsidRPr="0074388E">
        <w:rPr>
          <w:rFonts w:hAnsi="ＭＳ 明朝" w:hint="eastAsia"/>
          <w:kern w:val="0"/>
        </w:rPr>
        <w:t>神戸市行財政局財政部契約監理課（神戸市役所１号館２階）</w:t>
      </w:r>
    </w:p>
    <w:p w14:paraId="53875B80" w14:textId="77777777" w:rsidR="00F530C2" w:rsidRDefault="00F530C2" w:rsidP="00984234">
      <w:pPr>
        <w:kinsoku w:val="0"/>
        <w:wordWrap w:val="0"/>
        <w:adjustRightInd w:val="0"/>
        <w:snapToGrid w:val="0"/>
        <w:spacing w:line="360" w:lineRule="atLeast"/>
        <w:ind w:leftChars="300" w:left="630" w:firstLineChars="100" w:firstLine="210"/>
        <w:jc w:val="left"/>
        <w:rPr>
          <w:rFonts w:hAnsi="ＭＳ 明朝"/>
          <w:kern w:val="0"/>
        </w:rPr>
      </w:pPr>
      <w:r w:rsidRPr="00FF761C">
        <w:rPr>
          <w:rFonts w:hAnsi="ＭＳ 明朝" w:hint="eastAsia"/>
          <w:kern w:val="0"/>
        </w:rPr>
        <w:t>電話：</w:t>
      </w:r>
      <w:r w:rsidRPr="00FF761C">
        <w:rPr>
          <w:rFonts w:hAnsi="ＭＳ 明朝"/>
          <w:kern w:val="0"/>
        </w:rPr>
        <w:t xml:space="preserve"> 078-322-5146</w:t>
      </w:r>
    </w:p>
    <w:p w14:paraId="22E30DEE" w14:textId="14A0686D" w:rsidR="001979DA" w:rsidRPr="00244505" w:rsidRDefault="001979DA" w:rsidP="001979DA">
      <w:pPr>
        <w:kinsoku w:val="0"/>
        <w:wordWrap w:val="0"/>
        <w:adjustRightInd w:val="0"/>
        <w:snapToGrid w:val="0"/>
        <w:spacing w:line="360" w:lineRule="atLeast"/>
        <w:ind w:leftChars="100" w:left="630" w:hangingChars="200" w:hanging="420"/>
        <w:jc w:val="left"/>
        <w:rPr>
          <w:rFonts w:hAnsi="ＭＳ 明朝"/>
          <w:kern w:val="0"/>
        </w:rPr>
      </w:pPr>
      <w:r w:rsidRPr="00244505">
        <w:rPr>
          <w:rFonts w:hAnsi="ＭＳ 明朝" w:hint="eastAsia"/>
          <w:kern w:val="0"/>
        </w:rPr>
        <w:t>（</w:t>
      </w:r>
      <w:r w:rsidR="00826E8C">
        <w:rPr>
          <w:rFonts w:hAnsi="ＭＳ 明朝" w:hint="eastAsia"/>
          <w:kern w:val="0"/>
        </w:rPr>
        <w:t>３</w:t>
      </w:r>
      <w:r w:rsidRPr="00244505">
        <w:rPr>
          <w:rFonts w:hAnsi="ＭＳ 明朝" w:hint="eastAsia"/>
          <w:kern w:val="0"/>
        </w:rPr>
        <w:t>）</w:t>
      </w:r>
      <w:r w:rsidR="00091427" w:rsidRPr="00091427">
        <w:rPr>
          <w:rFonts w:hAnsi="ＭＳ 明朝" w:hint="eastAsia"/>
          <w:kern w:val="0"/>
        </w:rPr>
        <w:t>経営状態が窮境にある者</w:t>
      </w:r>
      <w:r w:rsidR="00091427">
        <w:rPr>
          <w:rFonts w:hAnsi="ＭＳ 明朝" w:hint="eastAsia"/>
          <w:kern w:val="0"/>
        </w:rPr>
        <w:t>（</w:t>
      </w:r>
      <w:r w:rsidRPr="00244505">
        <w:rPr>
          <w:rFonts w:hAnsi="ＭＳ 明朝" w:hint="eastAsia"/>
          <w:kern w:val="0"/>
        </w:rPr>
        <w:t>会社更生法（平成14年法律第154号）</w:t>
      </w:r>
      <w:r w:rsidR="00091427">
        <w:rPr>
          <w:rFonts w:hAnsi="ＭＳ 明朝" w:hint="eastAsia"/>
          <w:kern w:val="0"/>
        </w:rPr>
        <w:t>の規定に基づく</w:t>
      </w:r>
      <w:r w:rsidR="00BC55A4">
        <w:rPr>
          <w:rFonts w:hAnsi="ＭＳ 明朝" w:hint="eastAsia"/>
          <w:kern w:val="0"/>
        </w:rPr>
        <w:t>更生</w:t>
      </w:r>
      <w:r w:rsidR="00091427">
        <w:rPr>
          <w:rFonts w:hAnsi="ＭＳ 明朝" w:hint="eastAsia"/>
          <w:kern w:val="0"/>
        </w:rPr>
        <w:t>手続開始の決定がされている者、</w:t>
      </w:r>
      <w:r w:rsidRPr="00244505">
        <w:rPr>
          <w:rFonts w:hAnsi="ＭＳ 明朝" w:hint="eastAsia"/>
          <w:kern w:val="0"/>
        </w:rPr>
        <w:t>民事再生法（平成11年法律第225号）</w:t>
      </w:r>
      <w:r w:rsidR="00091427">
        <w:rPr>
          <w:rFonts w:hAnsi="ＭＳ 明朝" w:hint="eastAsia"/>
          <w:kern w:val="0"/>
        </w:rPr>
        <w:t>の規定</w:t>
      </w:r>
      <w:r w:rsidRPr="00244505">
        <w:rPr>
          <w:rFonts w:hAnsi="ＭＳ 明朝" w:hint="eastAsia"/>
          <w:kern w:val="0"/>
        </w:rPr>
        <w:t>に基づく</w:t>
      </w:r>
      <w:r w:rsidR="00091427" w:rsidRPr="00091427">
        <w:rPr>
          <w:rFonts w:hAnsi="ＭＳ 明朝" w:hint="eastAsia"/>
          <w:kern w:val="0"/>
        </w:rPr>
        <w:t>再生計画認可の決定がされている者を除く。）</w:t>
      </w:r>
      <w:r w:rsidRPr="00244505">
        <w:rPr>
          <w:rFonts w:hAnsi="ＭＳ 明朝" w:hint="eastAsia"/>
          <w:kern w:val="0"/>
        </w:rPr>
        <w:t>でないこと。</w:t>
      </w:r>
    </w:p>
    <w:p w14:paraId="7B9A2911" w14:textId="68D2D318" w:rsidR="00CC1915" w:rsidRPr="00244505" w:rsidRDefault="001979DA" w:rsidP="00CC1915">
      <w:pPr>
        <w:kinsoku w:val="0"/>
        <w:wordWrap w:val="0"/>
        <w:adjustRightInd w:val="0"/>
        <w:snapToGrid w:val="0"/>
        <w:spacing w:line="360" w:lineRule="atLeast"/>
        <w:ind w:leftChars="100" w:left="630" w:hangingChars="200" w:hanging="420"/>
        <w:jc w:val="left"/>
        <w:rPr>
          <w:rFonts w:hAnsi="ＭＳ 明朝"/>
          <w:kern w:val="0"/>
        </w:rPr>
      </w:pPr>
      <w:r w:rsidRPr="00244505">
        <w:rPr>
          <w:rFonts w:hAnsi="ＭＳ 明朝" w:hint="eastAsia"/>
          <w:kern w:val="0"/>
        </w:rPr>
        <w:t>（</w:t>
      </w:r>
      <w:r w:rsidR="00826E8C">
        <w:rPr>
          <w:rFonts w:hAnsi="ＭＳ 明朝" w:hint="eastAsia"/>
          <w:kern w:val="0"/>
        </w:rPr>
        <w:t>４</w:t>
      </w:r>
      <w:r w:rsidRPr="00244505">
        <w:rPr>
          <w:rFonts w:hAnsi="ＭＳ 明朝" w:hint="eastAsia"/>
          <w:kern w:val="0"/>
        </w:rPr>
        <w:t>）</w:t>
      </w:r>
      <w:r w:rsidR="00CC1915" w:rsidRPr="00244505">
        <w:rPr>
          <w:rFonts w:hAnsi="ＭＳ 明朝" w:hint="eastAsia"/>
          <w:kern w:val="0"/>
        </w:rPr>
        <w:t>入札参加資格の審査の申請の受付期間の最終日から落札決定の日までの間に</w:t>
      </w:r>
      <w:r w:rsidR="00D0232F">
        <w:rPr>
          <w:rFonts w:hAnsi="ＭＳ 明朝" w:hint="eastAsia"/>
          <w:kern w:val="0"/>
        </w:rPr>
        <w:t>、</w:t>
      </w:r>
      <w:r w:rsidRPr="00244505">
        <w:rPr>
          <w:rFonts w:hAnsi="ＭＳ 明朝" w:hint="eastAsia"/>
          <w:kern w:val="0"/>
        </w:rPr>
        <w:t>神戸市指名停止基準要綱に基づく指名停止を受けていないこと</w:t>
      </w:r>
    </w:p>
    <w:p w14:paraId="64266790" w14:textId="7AF93414" w:rsidR="001979DA" w:rsidRPr="00244505" w:rsidRDefault="001979DA" w:rsidP="001979DA">
      <w:pPr>
        <w:ind w:leftChars="100" w:left="630" w:hangingChars="200" w:hanging="420"/>
        <w:rPr>
          <w:rFonts w:ascii="Century"/>
          <w:szCs w:val="22"/>
        </w:rPr>
      </w:pPr>
      <w:r w:rsidRPr="00244505">
        <w:rPr>
          <w:rFonts w:hAnsi="ＭＳ 明朝" w:hint="eastAsia"/>
          <w:kern w:val="0"/>
        </w:rPr>
        <w:t>（</w:t>
      </w:r>
      <w:r w:rsidR="00826E8C">
        <w:rPr>
          <w:rFonts w:hAnsi="ＭＳ 明朝" w:hint="eastAsia"/>
          <w:kern w:val="0"/>
        </w:rPr>
        <w:t>５</w:t>
      </w:r>
      <w:r w:rsidRPr="00244505">
        <w:rPr>
          <w:rFonts w:hAnsi="ＭＳ 明朝" w:hint="eastAsia"/>
          <w:kern w:val="0"/>
        </w:rPr>
        <w:t>）</w:t>
      </w:r>
      <w:r w:rsidRPr="00244505">
        <w:rPr>
          <w:rFonts w:ascii="Century" w:hint="eastAsia"/>
          <w:szCs w:val="22"/>
        </w:rPr>
        <w:t>神戸市契約事務等からの暴力団等の排除に関する要綱に基づく除外措置を受けていないこと</w:t>
      </w:r>
    </w:p>
    <w:p w14:paraId="305FD8DA" w14:textId="4AC48611" w:rsidR="001979DA" w:rsidRDefault="00957FAA" w:rsidP="00984234">
      <w:pPr>
        <w:kinsoku w:val="0"/>
        <w:wordWrap w:val="0"/>
        <w:adjustRightInd w:val="0"/>
        <w:snapToGrid w:val="0"/>
        <w:spacing w:line="360" w:lineRule="atLeast"/>
        <w:ind w:leftChars="100" w:left="630" w:hangingChars="200" w:hanging="420"/>
        <w:jc w:val="left"/>
        <w:rPr>
          <w:rFonts w:asciiTheme="minorEastAsia" w:hAnsiTheme="minorEastAsia"/>
        </w:rPr>
      </w:pPr>
      <w:r>
        <w:rPr>
          <w:rFonts w:hAnsi="ＭＳ 明朝" w:hint="eastAsia"/>
          <w:kern w:val="0"/>
        </w:rPr>
        <w:lastRenderedPageBreak/>
        <w:t>（６）</w:t>
      </w:r>
      <w:r w:rsidR="00CD77D3">
        <w:rPr>
          <w:rFonts w:asciiTheme="minorEastAsia" w:hAnsiTheme="minorEastAsia" w:hint="eastAsia"/>
        </w:rPr>
        <w:t>都道府県または政令指定都市において、情報システムの調達支援業務、開発支援業務、運用支援業務、及び最適化支援業務のいずれかを受託した経験をもつ者、</w:t>
      </w:r>
      <w:r w:rsidRPr="00EE5D15">
        <w:rPr>
          <w:rFonts w:asciiTheme="minorEastAsia" w:hAnsiTheme="minorEastAsia" w:hint="eastAsia"/>
        </w:rPr>
        <w:t>もしくはこれと同等の能力を有すると認められる者であること。</w:t>
      </w:r>
    </w:p>
    <w:p w14:paraId="680EFF5B" w14:textId="627514EB" w:rsidR="00573397" w:rsidRPr="00F96FFB" w:rsidRDefault="00CF1E4D" w:rsidP="00984234">
      <w:pPr>
        <w:kinsoku w:val="0"/>
        <w:wordWrap w:val="0"/>
        <w:adjustRightInd w:val="0"/>
        <w:snapToGrid w:val="0"/>
        <w:spacing w:line="360" w:lineRule="atLeast"/>
        <w:ind w:leftChars="100" w:left="630" w:hangingChars="200" w:hanging="420"/>
        <w:jc w:val="left"/>
        <w:rPr>
          <w:rFonts w:asciiTheme="minorEastAsia" w:hAnsiTheme="minorEastAsia"/>
        </w:rPr>
      </w:pPr>
      <w:r w:rsidRPr="00984234">
        <w:rPr>
          <w:rFonts w:asciiTheme="minorEastAsia" w:hAnsiTheme="minorEastAsia" w:hint="eastAsia"/>
        </w:rPr>
        <w:t>（７）本市最高デジタル責任者補佐官</w:t>
      </w:r>
      <w:r w:rsidR="00573397" w:rsidRPr="00984234">
        <w:rPr>
          <w:rFonts w:asciiTheme="minorEastAsia" w:hAnsiTheme="minorEastAsia" w:hint="eastAsia"/>
        </w:rPr>
        <w:t>（</w:t>
      </w:r>
      <w:r w:rsidRPr="00984234">
        <w:rPr>
          <w:rFonts w:asciiTheme="minorEastAsia" w:hAnsiTheme="minorEastAsia"/>
        </w:rPr>
        <w:t>CD</w:t>
      </w:r>
      <w:r w:rsidR="00573397" w:rsidRPr="00984234">
        <w:rPr>
          <w:rFonts w:asciiTheme="minorEastAsia" w:hAnsiTheme="minorEastAsia"/>
        </w:rPr>
        <w:t>O</w:t>
      </w:r>
      <w:r w:rsidR="00573397" w:rsidRPr="00984234">
        <w:rPr>
          <w:rFonts w:asciiTheme="minorEastAsia" w:hAnsiTheme="minorEastAsia" w:hint="eastAsia"/>
        </w:rPr>
        <w:t>補佐官）</w:t>
      </w:r>
      <w:r w:rsidRPr="00984234">
        <w:rPr>
          <w:rFonts w:asciiTheme="minorEastAsia" w:hAnsiTheme="minorEastAsia" w:hint="eastAsia"/>
        </w:rPr>
        <w:t>が現に属する、又は過去２年間に属していた事業者等でないこと。</w:t>
      </w:r>
    </w:p>
    <w:p w14:paraId="22672FEF" w14:textId="77777777" w:rsidR="00573397" w:rsidRPr="00244505" w:rsidRDefault="00573397" w:rsidP="00984234">
      <w:pPr>
        <w:kinsoku w:val="0"/>
        <w:wordWrap w:val="0"/>
        <w:adjustRightInd w:val="0"/>
        <w:snapToGrid w:val="0"/>
        <w:spacing w:line="360" w:lineRule="atLeast"/>
        <w:ind w:leftChars="100" w:left="630" w:hangingChars="200" w:hanging="420"/>
        <w:jc w:val="left"/>
        <w:rPr>
          <w:rFonts w:hAnsi="ＭＳ 明朝"/>
          <w:kern w:val="0"/>
        </w:rPr>
      </w:pPr>
    </w:p>
    <w:p w14:paraId="74CFEB0F" w14:textId="77777777" w:rsidR="001979DA" w:rsidRPr="00244505" w:rsidRDefault="001979DA" w:rsidP="001979DA">
      <w:pPr>
        <w:kinsoku w:val="0"/>
        <w:wordWrap w:val="0"/>
        <w:adjustRightInd w:val="0"/>
        <w:snapToGrid w:val="0"/>
        <w:spacing w:line="340" w:lineRule="atLeast"/>
        <w:jc w:val="left"/>
        <w:rPr>
          <w:rFonts w:ascii="ＭＳ ゴシック" w:eastAsia="ＭＳ ゴシック" w:hAnsi="ＭＳ ゴシック"/>
          <w:b/>
          <w:kern w:val="0"/>
          <w:szCs w:val="20"/>
        </w:rPr>
      </w:pPr>
      <w:r w:rsidRPr="00244505">
        <w:rPr>
          <w:rFonts w:ascii="ＭＳ ゴシック" w:eastAsia="ＭＳ ゴシック" w:hAnsi="ＭＳ ゴシック" w:hint="eastAsia"/>
          <w:b/>
          <w:kern w:val="0"/>
          <w:szCs w:val="20"/>
        </w:rPr>
        <w:t>５　総合評価に関する事項</w:t>
      </w:r>
    </w:p>
    <w:p w14:paraId="6779968F" w14:textId="77777777" w:rsidR="001979DA" w:rsidRPr="00244505" w:rsidRDefault="001979DA" w:rsidP="001979DA">
      <w:pPr>
        <w:kinsoku w:val="0"/>
        <w:wordWrap w:val="0"/>
        <w:adjustRightInd w:val="0"/>
        <w:snapToGrid w:val="0"/>
        <w:spacing w:line="340" w:lineRule="atLeast"/>
        <w:ind w:firstLineChars="100" w:firstLine="210"/>
        <w:jc w:val="left"/>
        <w:rPr>
          <w:rFonts w:hAnsi="ＭＳ 明朝"/>
          <w:kern w:val="0"/>
          <w:szCs w:val="20"/>
        </w:rPr>
      </w:pPr>
      <w:r w:rsidRPr="00244505">
        <w:rPr>
          <w:rFonts w:hAnsi="ＭＳ 明朝" w:hint="eastAsia"/>
          <w:kern w:val="0"/>
          <w:szCs w:val="20"/>
        </w:rPr>
        <w:t>（１）</w:t>
      </w:r>
      <w:r w:rsidR="008413DD" w:rsidRPr="00244505">
        <w:rPr>
          <w:rFonts w:hAnsi="ＭＳ 明朝" w:hint="eastAsia"/>
          <w:kern w:val="0"/>
          <w:szCs w:val="20"/>
        </w:rPr>
        <w:t>入札価格に対する得点（以下「価格</w:t>
      </w:r>
      <w:r w:rsidRPr="00244505">
        <w:rPr>
          <w:rFonts w:hAnsi="ＭＳ 明朝" w:hint="eastAsia"/>
          <w:kern w:val="0"/>
          <w:szCs w:val="20"/>
        </w:rPr>
        <w:t>点」という。）の算出方法は次のとおりとする。</w:t>
      </w:r>
    </w:p>
    <w:p w14:paraId="3E91CC62" w14:textId="117D9017" w:rsidR="001979DA" w:rsidRPr="00244505" w:rsidRDefault="008413DD" w:rsidP="001979DA">
      <w:pPr>
        <w:kinsoku w:val="0"/>
        <w:wordWrap w:val="0"/>
        <w:adjustRightInd w:val="0"/>
        <w:snapToGrid w:val="0"/>
        <w:spacing w:line="340" w:lineRule="atLeast"/>
        <w:ind w:leftChars="400" w:left="840"/>
        <w:jc w:val="left"/>
        <w:rPr>
          <w:rFonts w:hAnsi="ＭＳ 明朝"/>
          <w:kern w:val="0"/>
          <w:szCs w:val="20"/>
        </w:rPr>
      </w:pPr>
      <w:r w:rsidRPr="00244505">
        <w:rPr>
          <w:rFonts w:hAnsi="ＭＳ 明朝" w:hint="eastAsia"/>
          <w:kern w:val="0"/>
          <w:szCs w:val="20"/>
        </w:rPr>
        <w:t>価格</w:t>
      </w:r>
      <w:r w:rsidR="001979DA" w:rsidRPr="00244505">
        <w:rPr>
          <w:rFonts w:hAnsi="ＭＳ 明朝" w:hint="eastAsia"/>
          <w:kern w:val="0"/>
          <w:szCs w:val="20"/>
        </w:rPr>
        <w:t>点＝（１－入札価格／予定価格）×</w:t>
      </w:r>
      <w:r w:rsidR="003014C4">
        <w:rPr>
          <w:rFonts w:hAnsi="ＭＳ 明朝" w:hint="eastAsia"/>
          <w:kern w:val="0"/>
          <w:szCs w:val="20"/>
        </w:rPr>
        <w:t>価格点に配分された得点の満点（小数点第２</w:t>
      </w:r>
      <w:r w:rsidR="001979DA" w:rsidRPr="00244505">
        <w:rPr>
          <w:rFonts w:hAnsi="ＭＳ 明朝" w:hint="eastAsia"/>
          <w:kern w:val="0"/>
          <w:szCs w:val="20"/>
        </w:rPr>
        <w:t>位を四捨五入するものとする。）</w:t>
      </w:r>
      <w:r w:rsidR="001979DA" w:rsidRPr="00244505">
        <w:rPr>
          <w:rFonts w:hAnsi="ＭＳ 明朝"/>
          <w:kern w:val="0"/>
          <w:szCs w:val="20"/>
        </w:rPr>
        <w:t xml:space="preserve"> </w:t>
      </w:r>
    </w:p>
    <w:p w14:paraId="7A5A9CAC" w14:textId="5D7EA812" w:rsidR="001979DA" w:rsidRPr="00244505" w:rsidRDefault="001979DA" w:rsidP="001979DA">
      <w:pPr>
        <w:kinsoku w:val="0"/>
        <w:wordWrap w:val="0"/>
        <w:adjustRightInd w:val="0"/>
        <w:snapToGrid w:val="0"/>
        <w:spacing w:line="340" w:lineRule="atLeast"/>
        <w:ind w:leftChars="100" w:left="630" w:hangingChars="200" w:hanging="420"/>
        <w:jc w:val="left"/>
        <w:rPr>
          <w:rFonts w:hAnsi="ＭＳ 明朝"/>
          <w:kern w:val="0"/>
          <w:szCs w:val="20"/>
        </w:rPr>
      </w:pPr>
      <w:r w:rsidRPr="00244505">
        <w:rPr>
          <w:rFonts w:hAnsi="ＭＳ 明朝" w:hint="eastAsia"/>
          <w:kern w:val="0"/>
          <w:szCs w:val="20"/>
        </w:rPr>
        <w:t>（２）</w:t>
      </w:r>
      <w:r w:rsidR="008413DD" w:rsidRPr="00244505">
        <w:rPr>
          <w:rFonts w:hAnsi="ＭＳ 明朝" w:hint="eastAsia"/>
          <w:kern w:val="0"/>
          <w:szCs w:val="20"/>
        </w:rPr>
        <w:t>技術等に対する得点（以下「技術</w:t>
      </w:r>
      <w:r w:rsidRPr="00244505">
        <w:rPr>
          <w:rFonts w:hAnsi="ＭＳ 明朝" w:hint="eastAsia"/>
          <w:kern w:val="0"/>
          <w:szCs w:val="20"/>
        </w:rPr>
        <w:t>点」という。）については</w:t>
      </w:r>
      <w:r w:rsidR="00D0232F">
        <w:rPr>
          <w:rFonts w:hAnsi="ＭＳ 明朝" w:hint="eastAsia"/>
          <w:kern w:val="0"/>
          <w:szCs w:val="20"/>
        </w:rPr>
        <w:t>、</w:t>
      </w:r>
      <w:r w:rsidR="000E4FCD" w:rsidRPr="00244505">
        <w:rPr>
          <w:rFonts w:hAnsi="ＭＳ 明朝" w:hint="eastAsia"/>
          <w:kern w:val="0"/>
          <w:szCs w:val="20"/>
        </w:rPr>
        <w:t>落札者決定基準（別紙</w:t>
      </w:r>
      <w:r w:rsidR="00B75D35">
        <w:rPr>
          <w:rFonts w:hAnsi="ＭＳ 明朝" w:hint="eastAsia"/>
          <w:kern w:val="0"/>
          <w:szCs w:val="20"/>
        </w:rPr>
        <w:t>）に従い</w:t>
      </w:r>
      <w:r w:rsidRPr="00244505">
        <w:rPr>
          <w:rFonts w:hAnsi="ＭＳ 明朝" w:hint="eastAsia"/>
          <w:kern w:val="0"/>
          <w:szCs w:val="20"/>
        </w:rPr>
        <w:t>評価するものとする。</w:t>
      </w:r>
    </w:p>
    <w:p w14:paraId="013960DC" w14:textId="77777777" w:rsidR="001979DA" w:rsidRPr="00244505" w:rsidRDefault="001979DA" w:rsidP="001979DA">
      <w:pPr>
        <w:kinsoku w:val="0"/>
        <w:wordWrap w:val="0"/>
        <w:adjustRightInd w:val="0"/>
        <w:snapToGrid w:val="0"/>
        <w:spacing w:line="340" w:lineRule="atLeast"/>
        <w:ind w:leftChars="100" w:left="630" w:hangingChars="200" w:hanging="420"/>
        <w:jc w:val="left"/>
        <w:rPr>
          <w:rFonts w:hAnsi="ＭＳ 明朝"/>
          <w:kern w:val="0"/>
          <w:szCs w:val="20"/>
        </w:rPr>
      </w:pPr>
      <w:r w:rsidRPr="00244505">
        <w:rPr>
          <w:rFonts w:hAnsi="ＭＳ 明朝" w:hint="eastAsia"/>
          <w:kern w:val="0"/>
          <w:szCs w:val="20"/>
        </w:rPr>
        <w:t>（３）総合評価は</w:t>
      </w:r>
      <w:r w:rsidR="00D0232F">
        <w:rPr>
          <w:rFonts w:hAnsi="ＭＳ 明朝" w:hint="eastAsia"/>
          <w:kern w:val="0"/>
          <w:szCs w:val="20"/>
        </w:rPr>
        <w:t>、</w:t>
      </w:r>
      <w:r w:rsidR="008413DD" w:rsidRPr="00244505">
        <w:rPr>
          <w:rFonts w:hAnsi="ＭＳ 明朝" w:hint="eastAsia"/>
          <w:kern w:val="0"/>
          <w:szCs w:val="20"/>
        </w:rPr>
        <w:t>入札者の価格点と技術</w:t>
      </w:r>
      <w:r w:rsidRPr="00244505">
        <w:rPr>
          <w:rFonts w:hAnsi="ＭＳ 明朝" w:hint="eastAsia"/>
          <w:kern w:val="0"/>
          <w:szCs w:val="20"/>
        </w:rPr>
        <w:t>点を</w:t>
      </w:r>
      <w:r w:rsidRPr="00244505">
        <w:rPr>
          <w:rFonts w:hAnsi="ＭＳ 明朝" w:cs="PMingLiU" w:hint="eastAsia"/>
          <w:kern w:val="0"/>
          <w:szCs w:val="20"/>
        </w:rPr>
        <w:t>合</w:t>
      </w:r>
      <w:r w:rsidRPr="00244505">
        <w:rPr>
          <w:rFonts w:hAnsi="ＭＳ 明朝" w:hint="eastAsia"/>
          <w:kern w:val="0"/>
          <w:szCs w:val="20"/>
        </w:rPr>
        <w:t>計した値（以下「</w:t>
      </w:r>
      <w:r w:rsidR="008413DD" w:rsidRPr="00244505">
        <w:rPr>
          <w:rFonts w:hAnsi="ＭＳ 明朝" w:hint="eastAsia"/>
          <w:kern w:val="0"/>
          <w:szCs w:val="20"/>
        </w:rPr>
        <w:t>総合評価点</w:t>
      </w:r>
      <w:r w:rsidRPr="00244505">
        <w:rPr>
          <w:rFonts w:hAnsi="ＭＳ 明朝" w:hint="eastAsia"/>
          <w:kern w:val="0"/>
          <w:szCs w:val="20"/>
        </w:rPr>
        <w:t>」という。）をもって行う。</w:t>
      </w:r>
      <w:r w:rsidRPr="00244505">
        <w:rPr>
          <w:rFonts w:hAnsi="ＭＳ 明朝"/>
          <w:kern w:val="0"/>
          <w:szCs w:val="20"/>
        </w:rPr>
        <w:t xml:space="preserve"> </w:t>
      </w:r>
    </w:p>
    <w:p w14:paraId="11457A78" w14:textId="77777777" w:rsidR="001979DA" w:rsidRPr="00244505" w:rsidRDefault="001979DA" w:rsidP="000C4E8A">
      <w:pPr>
        <w:kinsoku w:val="0"/>
        <w:wordWrap w:val="0"/>
        <w:adjustRightInd w:val="0"/>
        <w:snapToGrid w:val="0"/>
        <w:spacing w:line="360" w:lineRule="atLeast"/>
        <w:ind w:firstLineChars="100" w:firstLine="210"/>
        <w:jc w:val="left"/>
        <w:rPr>
          <w:rFonts w:hAnsi="ＭＳ 明朝"/>
          <w:kern w:val="0"/>
        </w:rPr>
      </w:pPr>
    </w:p>
    <w:p w14:paraId="3177F6F5" w14:textId="77777777" w:rsidR="008F1465" w:rsidRPr="00244505" w:rsidRDefault="008F1465" w:rsidP="002A72F7">
      <w:pPr>
        <w:kinsoku w:val="0"/>
        <w:wordWrap w:val="0"/>
        <w:adjustRightInd w:val="0"/>
        <w:snapToGrid w:val="0"/>
        <w:spacing w:line="360" w:lineRule="atLeast"/>
        <w:jc w:val="left"/>
        <w:rPr>
          <w:rFonts w:ascii="ＭＳ ゴシック" w:eastAsia="ＭＳ ゴシック" w:hAnsi="ＭＳ ゴシック"/>
          <w:b/>
          <w:kern w:val="0"/>
        </w:rPr>
      </w:pPr>
      <w:r w:rsidRPr="00244505">
        <w:rPr>
          <w:rFonts w:ascii="ＭＳ ゴシック" w:eastAsia="ＭＳ ゴシック" w:hAnsi="ＭＳ ゴシック" w:hint="eastAsia"/>
          <w:b/>
          <w:kern w:val="0"/>
        </w:rPr>
        <w:t>６　申請手続等</w:t>
      </w:r>
      <w:r w:rsidRPr="00244505">
        <w:rPr>
          <w:rFonts w:ascii="ＭＳ ゴシック" w:eastAsia="ＭＳ ゴシック" w:hAnsi="ＭＳ ゴシック"/>
          <w:b/>
          <w:kern w:val="0"/>
        </w:rPr>
        <w:t xml:space="preserve"> </w:t>
      </w:r>
    </w:p>
    <w:p w14:paraId="6249DE2B" w14:textId="08A3B313" w:rsidR="008F1465" w:rsidRPr="00244505" w:rsidRDefault="008F1465" w:rsidP="008A521B">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（１）</w:t>
      </w:r>
      <w:r w:rsidR="00ED1DB2">
        <w:rPr>
          <w:rFonts w:hAnsi="ＭＳ 明朝" w:hint="eastAsia"/>
          <w:kern w:val="0"/>
        </w:rPr>
        <w:t>入札参加申込兼資格確認</w:t>
      </w:r>
      <w:r w:rsidRPr="00244505">
        <w:rPr>
          <w:rFonts w:hAnsi="ＭＳ 明朝" w:hint="eastAsia"/>
          <w:kern w:val="0"/>
        </w:rPr>
        <w:t>申請書</w:t>
      </w:r>
      <w:r w:rsidR="00D0232F">
        <w:rPr>
          <w:rFonts w:hAnsi="ＭＳ 明朝" w:hint="eastAsia"/>
          <w:kern w:val="0"/>
        </w:rPr>
        <w:t>、</w:t>
      </w:r>
      <w:r w:rsidRPr="00244505">
        <w:rPr>
          <w:rFonts w:hAnsi="ＭＳ 明朝" w:hint="eastAsia"/>
          <w:kern w:val="0"/>
        </w:rPr>
        <w:t>仕様書等の交付期間及び方法</w:t>
      </w:r>
    </w:p>
    <w:p w14:paraId="46DD12EA" w14:textId="1B33FEB7" w:rsidR="008F1465" w:rsidRPr="00244505" w:rsidRDefault="002A72F7" w:rsidP="002A72F7">
      <w:pPr>
        <w:kinsoku w:val="0"/>
        <w:wordWrap w:val="0"/>
        <w:adjustRightInd w:val="0"/>
        <w:snapToGrid w:val="0"/>
        <w:spacing w:line="360" w:lineRule="atLeast"/>
        <w:jc w:val="left"/>
        <w:rPr>
          <w:rFonts w:hAnsi="ＭＳ 明朝"/>
          <w:kern w:val="0"/>
        </w:rPr>
      </w:pPr>
      <w:r w:rsidRPr="00244505">
        <w:rPr>
          <w:rFonts w:hAnsi="ＭＳ 明朝" w:hint="eastAsia"/>
          <w:kern w:val="0"/>
        </w:rPr>
        <w:t xml:space="preserve">　　</w:t>
      </w:r>
      <w:r w:rsidR="008A521B" w:rsidRPr="00244505">
        <w:rPr>
          <w:rFonts w:hAnsi="ＭＳ 明朝" w:hint="eastAsia"/>
          <w:kern w:val="0"/>
        </w:rPr>
        <w:t xml:space="preserve">　</w:t>
      </w:r>
      <w:r w:rsidR="00696F4C">
        <w:rPr>
          <w:rFonts w:hAnsi="ＭＳ 明朝" w:hint="eastAsia"/>
          <w:kern w:val="0"/>
        </w:rPr>
        <w:t xml:space="preserve">　</w:t>
      </w:r>
      <w:r w:rsidR="003E3727">
        <w:rPr>
          <w:rFonts w:hAnsi="ＭＳ 明朝" w:hint="eastAsia"/>
          <w:kern w:val="0"/>
        </w:rPr>
        <w:t>令和６</w:t>
      </w:r>
      <w:r w:rsidR="008F1465" w:rsidRPr="00244505">
        <w:rPr>
          <w:rFonts w:hAnsi="ＭＳ 明朝" w:hint="eastAsia"/>
          <w:kern w:val="0"/>
        </w:rPr>
        <w:t>年</w:t>
      </w:r>
      <w:r w:rsidR="00BC02F3">
        <w:rPr>
          <w:rFonts w:hAnsi="ＭＳ 明朝" w:hint="eastAsia"/>
          <w:kern w:val="0"/>
        </w:rPr>
        <w:t>８</w:t>
      </w:r>
      <w:r w:rsidR="008F1465" w:rsidRPr="00244505">
        <w:rPr>
          <w:rFonts w:hAnsi="ＭＳ 明朝" w:hint="eastAsia"/>
          <w:kern w:val="0"/>
        </w:rPr>
        <w:t>月</w:t>
      </w:r>
      <w:r w:rsidR="00BC02F3">
        <w:rPr>
          <w:rFonts w:hAnsi="ＭＳ 明朝" w:hint="eastAsia"/>
          <w:kern w:val="0"/>
        </w:rPr>
        <w:t>27</w:t>
      </w:r>
      <w:r w:rsidR="008F1465" w:rsidRPr="00244505">
        <w:rPr>
          <w:rFonts w:hAnsi="ＭＳ 明朝" w:hint="eastAsia"/>
          <w:kern w:val="0"/>
        </w:rPr>
        <w:t>日（</w:t>
      </w:r>
      <w:r w:rsidR="00BC02F3">
        <w:rPr>
          <w:rFonts w:hAnsi="ＭＳ 明朝" w:hint="eastAsia"/>
          <w:kern w:val="0"/>
        </w:rPr>
        <w:t>火</w:t>
      </w:r>
      <w:r w:rsidR="008F1465" w:rsidRPr="00244505">
        <w:rPr>
          <w:rFonts w:hAnsi="ＭＳ 明朝" w:hint="eastAsia"/>
          <w:kern w:val="0"/>
        </w:rPr>
        <w:t>）</w:t>
      </w:r>
      <w:r w:rsidR="00696F4C">
        <w:rPr>
          <w:rFonts w:hAnsi="ＭＳ 明朝" w:hint="eastAsia"/>
          <w:kern w:val="0"/>
        </w:rPr>
        <w:t>17時まで</w:t>
      </w:r>
    </w:p>
    <w:p w14:paraId="626A80C4" w14:textId="34463A60" w:rsidR="008F1465" w:rsidRPr="00244505" w:rsidRDefault="00ED1DB2" w:rsidP="002A659C">
      <w:pPr>
        <w:kinsoku w:val="0"/>
        <w:wordWrap w:val="0"/>
        <w:adjustRightInd w:val="0"/>
        <w:snapToGrid w:val="0"/>
        <w:spacing w:line="360" w:lineRule="atLeast"/>
        <w:ind w:leftChars="300" w:left="630" w:firstLineChars="100" w:firstLine="210"/>
        <w:jc w:val="left"/>
        <w:rPr>
          <w:rFonts w:hAnsi="ＭＳ 明朝"/>
          <w:kern w:val="0"/>
        </w:rPr>
      </w:pPr>
      <w:r>
        <w:rPr>
          <w:rFonts w:hAnsi="ＭＳ 明朝" w:hint="eastAsia"/>
          <w:kern w:val="0"/>
        </w:rPr>
        <w:t>神戸市ホームページに掲載している秘密保持誓約書を提出した者に対して</w:t>
      </w:r>
      <w:r w:rsidR="00D0232F">
        <w:rPr>
          <w:rFonts w:hAnsi="ＭＳ 明朝" w:hint="eastAsia"/>
          <w:kern w:val="0"/>
        </w:rPr>
        <w:t>、</w:t>
      </w:r>
      <w:r>
        <w:rPr>
          <w:rFonts w:hAnsi="ＭＳ 明朝" w:hint="eastAsia"/>
          <w:kern w:val="0"/>
        </w:rPr>
        <w:t>２の担当部局から大容量データ共有サービス等にて随時</w:t>
      </w:r>
      <w:r w:rsidR="008F1465" w:rsidRPr="00244505">
        <w:rPr>
          <w:rFonts w:hAnsi="ＭＳ 明朝" w:hint="eastAsia"/>
          <w:kern w:val="0"/>
        </w:rPr>
        <w:t>配布する。</w:t>
      </w:r>
      <w:r>
        <w:rPr>
          <w:rFonts w:hAnsi="ＭＳ 明朝" w:hint="eastAsia"/>
          <w:kern w:val="0"/>
        </w:rPr>
        <w:t>秘密保持誓約書は原則電子メールによる提出と</w:t>
      </w:r>
      <w:r w:rsidR="002A659C">
        <w:rPr>
          <w:rFonts w:hAnsi="ＭＳ 明朝" w:hint="eastAsia"/>
          <w:kern w:val="0"/>
        </w:rPr>
        <w:t>する。</w:t>
      </w:r>
      <w:r w:rsidR="008F1465" w:rsidRPr="00244505">
        <w:rPr>
          <w:rFonts w:hAnsi="ＭＳ 明朝" w:hint="eastAsia"/>
          <w:kern w:val="0"/>
        </w:rPr>
        <w:t>（担当部局での配布は</w:t>
      </w:r>
      <w:r w:rsidR="00D0232F">
        <w:rPr>
          <w:rFonts w:hAnsi="ＭＳ 明朝" w:hint="eastAsia"/>
          <w:kern w:val="0"/>
        </w:rPr>
        <w:t>、</w:t>
      </w:r>
      <w:r w:rsidR="00D9603F" w:rsidRPr="00244505">
        <w:rPr>
          <w:rFonts w:hAnsi="ＭＳ 明朝" w:hint="eastAsia"/>
          <w:kern w:val="0"/>
        </w:rPr>
        <w:t>神戸市の休日を定める条例（平成３年３月条例第28号）第２条第１項各号に掲げる本市の休日（以下「本市の休日」という。）</w:t>
      </w:r>
      <w:r w:rsidR="008F1465" w:rsidRPr="00244505">
        <w:rPr>
          <w:rFonts w:hAnsi="ＭＳ 明朝" w:hint="eastAsia"/>
          <w:kern w:val="0"/>
        </w:rPr>
        <w:t>を除く　午前９時～正午</w:t>
      </w:r>
      <w:r w:rsidR="00D0232F">
        <w:rPr>
          <w:rFonts w:hAnsi="ＭＳ 明朝" w:hint="eastAsia"/>
          <w:kern w:val="0"/>
        </w:rPr>
        <w:t>、</w:t>
      </w:r>
      <w:r w:rsidR="008F1465" w:rsidRPr="00244505">
        <w:rPr>
          <w:rFonts w:hAnsi="ＭＳ 明朝" w:hint="eastAsia"/>
          <w:kern w:val="0"/>
        </w:rPr>
        <w:t>午後１時～午後５時）</w:t>
      </w:r>
    </w:p>
    <w:p w14:paraId="2ADAD07F" w14:textId="77777777" w:rsidR="008F1465" w:rsidRPr="00244505" w:rsidRDefault="008F1465" w:rsidP="008A521B">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（２）申請書等の提出方法等</w:t>
      </w:r>
    </w:p>
    <w:p w14:paraId="277D6431" w14:textId="3ABD71AD" w:rsidR="008F1465" w:rsidRPr="00244505" w:rsidRDefault="008F1465" w:rsidP="008A521B">
      <w:pPr>
        <w:kinsoku w:val="0"/>
        <w:wordWrap w:val="0"/>
        <w:adjustRightInd w:val="0"/>
        <w:snapToGrid w:val="0"/>
        <w:spacing w:line="360" w:lineRule="atLeast"/>
        <w:ind w:leftChars="300" w:left="630" w:firstLineChars="100" w:firstLine="210"/>
        <w:jc w:val="left"/>
        <w:rPr>
          <w:rFonts w:hAnsi="ＭＳ 明朝"/>
          <w:kern w:val="0"/>
        </w:rPr>
      </w:pPr>
      <w:r w:rsidRPr="00244505">
        <w:rPr>
          <w:rFonts w:hAnsi="ＭＳ 明朝" w:hint="eastAsia"/>
          <w:kern w:val="0"/>
        </w:rPr>
        <w:t>本件入札の参加希望者は</w:t>
      </w:r>
      <w:r w:rsidR="00D0232F">
        <w:rPr>
          <w:rFonts w:hAnsi="ＭＳ 明朝" w:hint="eastAsia"/>
          <w:kern w:val="0"/>
        </w:rPr>
        <w:t>、</w:t>
      </w:r>
      <w:r w:rsidR="00790AA4">
        <w:rPr>
          <w:rFonts w:hAnsi="ＭＳ 明朝" w:hint="eastAsia"/>
          <w:kern w:val="0"/>
        </w:rPr>
        <w:t>提出書類の入札参加申込兼資格確認申請書及び神戸市物品等競争入札参加資格認定通知書の写し</w:t>
      </w:r>
      <w:r w:rsidR="00625FFF">
        <w:rPr>
          <w:rFonts w:hAnsi="ＭＳ 明朝" w:hint="eastAsia"/>
          <w:kern w:val="0"/>
        </w:rPr>
        <w:t>、</w:t>
      </w:r>
      <w:r w:rsidRPr="00244505">
        <w:rPr>
          <w:rFonts w:hAnsi="ＭＳ 明朝" w:hint="eastAsia"/>
          <w:kern w:val="0"/>
        </w:rPr>
        <w:t>その他の必要書類（以下「申請書等」という。）を提出し</w:t>
      </w:r>
      <w:r w:rsidR="00D0232F">
        <w:rPr>
          <w:rFonts w:hAnsi="ＭＳ 明朝" w:hint="eastAsia"/>
          <w:kern w:val="0"/>
        </w:rPr>
        <w:t>、</w:t>
      </w:r>
      <w:r w:rsidRPr="00244505">
        <w:rPr>
          <w:rFonts w:hAnsi="ＭＳ 明朝" w:hint="eastAsia"/>
          <w:kern w:val="0"/>
        </w:rPr>
        <w:t>競争入札参</w:t>
      </w:r>
      <w:r w:rsidRPr="00BC02F3">
        <w:rPr>
          <w:rFonts w:hAnsi="ＭＳ 明朝" w:hint="eastAsia"/>
          <w:kern w:val="0"/>
        </w:rPr>
        <w:t>加資格の有無について</w:t>
      </w:r>
      <w:r w:rsidR="004F4D66" w:rsidRPr="00984234">
        <w:rPr>
          <w:rFonts w:hAnsi="ＭＳ 明朝" w:hint="eastAsia"/>
          <w:kern w:val="0"/>
        </w:rPr>
        <w:t>２の担当部局</w:t>
      </w:r>
      <w:r w:rsidRPr="00D96E1F">
        <w:rPr>
          <w:rFonts w:hAnsi="ＭＳ 明朝" w:hint="eastAsia"/>
          <w:kern w:val="0"/>
        </w:rPr>
        <w:t>の確認を受けなければならない</w:t>
      </w:r>
      <w:r w:rsidRPr="00BC02F3">
        <w:rPr>
          <w:rFonts w:hAnsi="ＭＳ 明朝" w:hint="eastAsia"/>
          <w:kern w:val="0"/>
        </w:rPr>
        <w:t>。提</w:t>
      </w:r>
      <w:r w:rsidRPr="00244505">
        <w:rPr>
          <w:rFonts w:hAnsi="ＭＳ 明朝" w:hint="eastAsia"/>
          <w:kern w:val="0"/>
        </w:rPr>
        <w:t>出方法等については</w:t>
      </w:r>
      <w:r w:rsidR="00D0232F">
        <w:rPr>
          <w:rFonts w:hAnsi="ＭＳ 明朝" w:hint="eastAsia"/>
          <w:kern w:val="0"/>
        </w:rPr>
        <w:t>、</w:t>
      </w:r>
      <w:r w:rsidRPr="00244505">
        <w:rPr>
          <w:rFonts w:hAnsi="ＭＳ 明朝" w:hint="eastAsia"/>
          <w:kern w:val="0"/>
        </w:rPr>
        <w:t>次によるものとする。</w:t>
      </w:r>
    </w:p>
    <w:p w14:paraId="10796D4B" w14:textId="77777777" w:rsidR="008F1465" w:rsidRPr="00244505" w:rsidRDefault="008F1465" w:rsidP="008A521B">
      <w:pPr>
        <w:kinsoku w:val="0"/>
        <w:wordWrap w:val="0"/>
        <w:adjustRightInd w:val="0"/>
        <w:snapToGrid w:val="0"/>
        <w:spacing w:line="360" w:lineRule="atLeast"/>
        <w:ind w:firstLineChars="400" w:firstLine="840"/>
        <w:jc w:val="left"/>
        <w:rPr>
          <w:rFonts w:hAnsi="ＭＳ 明朝"/>
          <w:kern w:val="0"/>
        </w:rPr>
      </w:pPr>
      <w:r w:rsidRPr="00244505">
        <w:rPr>
          <w:rFonts w:hAnsi="ＭＳ 明朝" w:hint="eastAsia"/>
          <w:kern w:val="0"/>
        </w:rPr>
        <w:t>ア　提出方法</w:t>
      </w:r>
    </w:p>
    <w:p w14:paraId="1D628049" w14:textId="17DD04FA" w:rsidR="008F1465" w:rsidRPr="00244505" w:rsidRDefault="008D1BCB" w:rsidP="008A521B">
      <w:pPr>
        <w:kinsoku w:val="0"/>
        <w:wordWrap w:val="0"/>
        <w:adjustRightInd w:val="0"/>
        <w:snapToGrid w:val="0"/>
        <w:spacing w:line="360" w:lineRule="atLeast"/>
        <w:ind w:leftChars="500" w:left="1050" w:firstLineChars="100" w:firstLine="210"/>
        <w:jc w:val="left"/>
        <w:rPr>
          <w:rFonts w:hAnsi="ＭＳ 明朝"/>
          <w:kern w:val="0"/>
        </w:rPr>
      </w:pPr>
      <w:r>
        <w:rPr>
          <w:rFonts w:hAnsi="ＭＳ 明朝" w:hint="eastAsia"/>
          <w:kern w:val="0"/>
        </w:rPr>
        <w:t>持参、郵送又は</w:t>
      </w:r>
      <w:r w:rsidR="00012C1F" w:rsidRPr="00984234">
        <w:rPr>
          <w:rFonts w:hAnsi="ＭＳ 明朝" w:hint="eastAsia"/>
          <w:kern w:val="0"/>
        </w:rPr>
        <w:t>電子メール</w:t>
      </w:r>
      <w:r w:rsidR="008F1465" w:rsidRPr="00C83E4D">
        <w:rPr>
          <w:rFonts w:hAnsi="ＭＳ 明朝" w:hint="eastAsia"/>
          <w:kern w:val="0"/>
        </w:rPr>
        <w:t>により提出すること。郵</w:t>
      </w:r>
      <w:r w:rsidR="008F1465" w:rsidRPr="00244505">
        <w:rPr>
          <w:rFonts w:hAnsi="ＭＳ 明朝" w:hint="eastAsia"/>
          <w:kern w:val="0"/>
        </w:rPr>
        <w:t>送で提出する場</w:t>
      </w:r>
      <w:r w:rsidR="00375D21" w:rsidRPr="00244505">
        <w:rPr>
          <w:rFonts w:hAnsi="ＭＳ 明朝" w:cs="PMingLiU" w:hint="eastAsia"/>
          <w:kern w:val="0"/>
        </w:rPr>
        <w:t>合</w:t>
      </w:r>
      <w:r w:rsidR="008F1465" w:rsidRPr="00244505">
        <w:rPr>
          <w:rFonts w:hAnsi="ＭＳ 明朝" w:hint="eastAsia"/>
          <w:kern w:val="0"/>
        </w:rPr>
        <w:t>の郵送方法については</w:t>
      </w:r>
      <w:r w:rsidR="00D0232F">
        <w:rPr>
          <w:rFonts w:hAnsi="ＭＳ 明朝" w:hint="eastAsia"/>
          <w:kern w:val="0"/>
        </w:rPr>
        <w:t>、</w:t>
      </w:r>
      <w:r w:rsidR="008F1465" w:rsidRPr="00244505">
        <w:rPr>
          <w:rFonts w:hAnsi="ＭＳ 明朝" w:hint="eastAsia"/>
          <w:kern w:val="0"/>
        </w:rPr>
        <w:t>一般書留又は簡易書留によることとし</w:t>
      </w:r>
      <w:r w:rsidR="00D0232F">
        <w:rPr>
          <w:rFonts w:hAnsi="ＭＳ 明朝" w:hint="eastAsia"/>
          <w:kern w:val="0"/>
        </w:rPr>
        <w:t>、</w:t>
      </w:r>
      <w:r w:rsidR="008F1465" w:rsidRPr="00244505">
        <w:rPr>
          <w:rFonts w:hAnsi="ＭＳ 明朝" w:hint="eastAsia"/>
          <w:kern w:val="0"/>
        </w:rPr>
        <w:t>それ以外の方法により郵送されたものは受け付けない。</w:t>
      </w:r>
    </w:p>
    <w:p w14:paraId="66E0202C" w14:textId="77777777" w:rsidR="00C143FA" w:rsidRPr="00244505" w:rsidRDefault="008F1465" w:rsidP="008A521B">
      <w:pPr>
        <w:kinsoku w:val="0"/>
        <w:wordWrap w:val="0"/>
        <w:adjustRightInd w:val="0"/>
        <w:snapToGrid w:val="0"/>
        <w:spacing w:line="360" w:lineRule="atLeast"/>
        <w:ind w:firstLineChars="400" w:firstLine="840"/>
        <w:jc w:val="left"/>
        <w:rPr>
          <w:rFonts w:hAnsi="ＭＳ 明朝"/>
          <w:kern w:val="0"/>
        </w:rPr>
      </w:pPr>
      <w:r w:rsidRPr="00244505">
        <w:rPr>
          <w:rFonts w:hAnsi="ＭＳ 明朝" w:hint="eastAsia"/>
          <w:kern w:val="0"/>
        </w:rPr>
        <w:t>イ　提出期限</w:t>
      </w:r>
    </w:p>
    <w:p w14:paraId="3F3F25E8" w14:textId="77C50D89" w:rsidR="008F1465" w:rsidRPr="00244505" w:rsidRDefault="0075508E" w:rsidP="008A521B">
      <w:pPr>
        <w:kinsoku w:val="0"/>
        <w:wordWrap w:val="0"/>
        <w:adjustRightInd w:val="0"/>
        <w:snapToGrid w:val="0"/>
        <w:spacing w:line="360" w:lineRule="atLeast"/>
        <w:ind w:firstLineChars="600" w:firstLine="1260"/>
        <w:jc w:val="left"/>
        <w:rPr>
          <w:rFonts w:hAnsi="ＭＳ 明朝"/>
          <w:kern w:val="0"/>
        </w:rPr>
      </w:pPr>
      <w:r>
        <w:rPr>
          <w:rFonts w:hAnsi="ＭＳ 明朝" w:hint="eastAsia"/>
          <w:kern w:val="0"/>
        </w:rPr>
        <w:t>令和６</w:t>
      </w:r>
      <w:r w:rsidR="008F1465" w:rsidRPr="00244505">
        <w:rPr>
          <w:rFonts w:hAnsi="ＭＳ 明朝" w:hint="eastAsia"/>
          <w:kern w:val="0"/>
        </w:rPr>
        <w:t>年</w:t>
      </w:r>
      <w:r w:rsidR="00D96E1F">
        <w:rPr>
          <w:rFonts w:hAnsi="ＭＳ 明朝" w:hint="eastAsia"/>
          <w:kern w:val="0"/>
        </w:rPr>
        <w:t>８</w:t>
      </w:r>
      <w:r w:rsidR="008F1465" w:rsidRPr="00244505">
        <w:rPr>
          <w:rFonts w:hAnsi="ＭＳ 明朝" w:hint="eastAsia"/>
          <w:kern w:val="0"/>
        </w:rPr>
        <w:t>月</w:t>
      </w:r>
      <w:r w:rsidR="00D96E1F">
        <w:rPr>
          <w:rFonts w:hAnsi="ＭＳ 明朝" w:hint="eastAsia"/>
          <w:kern w:val="0"/>
        </w:rPr>
        <w:t>30</w:t>
      </w:r>
      <w:r w:rsidR="008F1465" w:rsidRPr="00244505">
        <w:rPr>
          <w:rFonts w:hAnsi="ＭＳ 明朝" w:hint="eastAsia"/>
          <w:kern w:val="0"/>
        </w:rPr>
        <w:t>日（</w:t>
      </w:r>
      <w:r w:rsidR="00D96E1F">
        <w:rPr>
          <w:rFonts w:hAnsi="ＭＳ 明朝" w:hint="eastAsia"/>
          <w:kern w:val="0"/>
        </w:rPr>
        <w:t>金</w:t>
      </w:r>
      <w:r w:rsidR="008F1465" w:rsidRPr="00244505">
        <w:rPr>
          <w:rFonts w:hAnsi="ＭＳ 明朝" w:hint="eastAsia"/>
          <w:kern w:val="0"/>
        </w:rPr>
        <w:t>）</w:t>
      </w:r>
      <w:r>
        <w:rPr>
          <w:rFonts w:hAnsi="ＭＳ 明朝" w:hint="eastAsia"/>
          <w:kern w:val="0"/>
        </w:rPr>
        <w:t>17</w:t>
      </w:r>
      <w:r w:rsidR="008F1465" w:rsidRPr="00244505">
        <w:rPr>
          <w:rFonts w:hAnsi="ＭＳ 明朝" w:hint="eastAsia"/>
          <w:kern w:val="0"/>
        </w:rPr>
        <w:t>時まで</w:t>
      </w:r>
    </w:p>
    <w:p w14:paraId="749DFAA9" w14:textId="2F25A3B8" w:rsidR="00C143FA" w:rsidRDefault="00C143FA" w:rsidP="008A521B">
      <w:pPr>
        <w:kinsoku w:val="0"/>
        <w:wordWrap w:val="0"/>
        <w:adjustRightInd w:val="0"/>
        <w:snapToGrid w:val="0"/>
        <w:spacing w:line="360" w:lineRule="atLeast"/>
        <w:ind w:leftChars="500" w:left="1050" w:firstLineChars="100" w:firstLine="210"/>
        <w:jc w:val="left"/>
        <w:rPr>
          <w:rFonts w:hAnsi="ＭＳ 明朝"/>
          <w:kern w:val="0"/>
        </w:rPr>
      </w:pPr>
      <w:r w:rsidRPr="00244505">
        <w:rPr>
          <w:rFonts w:hAnsi="ＭＳ 明朝" w:hint="eastAsia"/>
          <w:kern w:val="0"/>
        </w:rPr>
        <w:t>郵送</w:t>
      </w:r>
      <w:r w:rsidR="00C757BC">
        <w:rPr>
          <w:rFonts w:hAnsi="ＭＳ 明朝" w:hint="eastAsia"/>
          <w:kern w:val="0"/>
        </w:rPr>
        <w:t>又は電子メールで送付</w:t>
      </w:r>
      <w:r w:rsidRPr="00244505">
        <w:rPr>
          <w:rFonts w:hAnsi="ＭＳ 明朝" w:hint="eastAsia"/>
          <w:kern w:val="0"/>
        </w:rPr>
        <w:t>する場</w:t>
      </w:r>
      <w:r w:rsidRPr="00244505">
        <w:rPr>
          <w:rFonts w:hAnsi="ＭＳ 明朝" w:cs="PMingLiU" w:hint="eastAsia"/>
          <w:kern w:val="0"/>
        </w:rPr>
        <w:t>合</w:t>
      </w:r>
      <w:r w:rsidRPr="00244505">
        <w:rPr>
          <w:rFonts w:hAnsi="ＭＳ 明朝" w:hint="eastAsia"/>
          <w:kern w:val="0"/>
        </w:rPr>
        <w:t>は</w:t>
      </w:r>
      <w:r w:rsidR="00D0232F">
        <w:rPr>
          <w:rFonts w:hAnsi="ＭＳ 明朝" w:hint="eastAsia"/>
          <w:kern w:val="0"/>
        </w:rPr>
        <w:t>、</w:t>
      </w:r>
      <w:r w:rsidR="00C7152B">
        <w:rPr>
          <w:rFonts w:hAnsi="ＭＳ 明朝" w:hint="eastAsia"/>
          <w:kern w:val="0"/>
        </w:rPr>
        <w:t>令和６</w:t>
      </w:r>
      <w:r w:rsidRPr="00244505">
        <w:rPr>
          <w:rFonts w:hAnsi="ＭＳ 明朝" w:hint="eastAsia"/>
          <w:kern w:val="0"/>
        </w:rPr>
        <w:t>年</w:t>
      </w:r>
      <w:r w:rsidR="00D96E1F">
        <w:rPr>
          <w:rFonts w:hAnsi="ＭＳ 明朝" w:hint="eastAsia"/>
          <w:kern w:val="0"/>
        </w:rPr>
        <w:t>８</w:t>
      </w:r>
      <w:r w:rsidRPr="00244505">
        <w:rPr>
          <w:rFonts w:hAnsi="ＭＳ 明朝" w:hint="eastAsia"/>
          <w:kern w:val="0"/>
        </w:rPr>
        <w:t>月</w:t>
      </w:r>
      <w:r w:rsidR="00D96E1F">
        <w:rPr>
          <w:rFonts w:hAnsi="ＭＳ 明朝" w:hint="eastAsia"/>
          <w:kern w:val="0"/>
        </w:rPr>
        <w:t>30</w:t>
      </w:r>
      <w:r w:rsidRPr="00244505">
        <w:rPr>
          <w:rFonts w:hAnsi="ＭＳ 明朝" w:hint="eastAsia"/>
          <w:kern w:val="0"/>
        </w:rPr>
        <w:t>日（</w:t>
      </w:r>
      <w:r w:rsidR="00D96E1F">
        <w:rPr>
          <w:rFonts w:hAnsi="ＭＳ 明朝" w:hint="eastAsia"/>
          <w:kern w:val="0"/>
        </w:rPr>
        <w:t>金</w:t>
      </w:r>
      <w:r w:rsidRPr="00244505">
        <w:rPr>
          <w:rFonts w:hAnsi="ＭＳ 明朝" w:hint="eastAsia"/>
          <w:kern w:val="0"/>
        </w:rPr>
        <w:t>）までに必着のこと。また</w:t>
      </w:r>
      <w:r w:rsidR="00D0232F">
        <w:rPr>
          <w:rFonts w:hAnsi="ＭＳ 明朝" w:hint="eastAsia"/>
          <w:kern w:val="0"/>
        </w:rPr>
        <w:t>、</w:t>
      </w:r>
      <w:r w:rsidRPr="00244505">
        <w:rPr>
          <w:rFonts w:hAnsi="ＭＳ 明朝" w:hint="eastAsia"/>
          <w:kern w:val="0"/>
        </w:rPr>
        <w:t>不慮の事故による紛失又は遅配については考慮しない。</w:t>
      </w:r>
    </w:p>
    <w:p w14:paraId="6BA62D3D" w14:textId="77777777" w:rsidR="00A63E77" w:rsidRPr="00A8188B" w:rsidRDefault="00A63E77" w:rsidP="00A63E77">
      <w:pPr>
        <w:ind w:leftChars="500" w:left="1050" w:rightChars="-68" w:right="-143" w:firstLineChars="100" w:firstLine="210"/>
        <w:rPr>
          <w:rFonts w:ascii="Century"/>
          <w:szCs w:val="22"/>
        </w:rPr>
      </w:pPr>
      <w:r w:rsidRPr="00A8188B">
        <w:rPr>
          <w:rFonts w:ascii="Century" w:hAnsi="ＭＳ 明朝" w:hint="eastAsia"/>
          <w:kern w:val="0"/>
          <w:szCs w:val="22"/>
        </w:rPr>
        <w:t>持参による場合は</w:t>
      </w:r>
      <w:r w:rsidR="00D0232F">
        <w:rPr>
          <w:rFonts w:ascii="Century" w:hAnsi="ＭＳ 明朝" w:hint="eastAsia"/>
          <w:kern w:val="0"/>
          <w:szCs w:val="22"/>
        </w:rPr>
        <w:t>、</w:t>
      </w:r>
      <w:r w:rsidRPr="00A8188B">
        <w:rPr>
          <w:rFonts w:ascii="Century" w:hAnsi="ＭＳ 明朝" w:hint="eastAsia"/>
          <w:szCs w:val="22"/>
        </w:rPr>
        <w:t>神戸市の休日を定める条例（平成３年３月条例第</w:t>
      </w:r>
      <w:r w:rsidRPr="00A8188B">
        <w:rPr>
          <w:rFonts w:ascii="Century" w:hAnsi="ＭＳ 明朝" w:hint="eastAsia"/>
          <w:szCs w:val="22"/>
        </w:rPr>
        <w:t>28</w:t>
      </w:r>
      <w:r w:rsidRPr="00A8188B">
        <w:rPr>
          <w:rFonts w:ascii="Century" w:hAnsi="ＭＳ 明朝" w:hint="eastAsia"/>
          <w:szCs w:val="22"/>
        </w:rPr>
        <w:t>号）第２条第１項各号に掲げる本市の休日</w:t>
      </w:r>
      <w:r w:rsidRPr="00A8188B">
        <w:rPr>
          <w:rFonts w:ascii="Century" w:hAnsi="ＭＳ 明朝" w:hint="eastAsia"/>
          <w:kern w:val="0"/>
          <w:szCs w:val="22"/>
        </w:rPr>
        <w:t>を除く　午前９時～正午</w:t>
      </w:r>
      <w:r w:rsidR="00D0232F">
        <w:rPr>
          <w:rFonts w:ascii="Century" w:hAnsi="ＭＳ 明朝" w:hint="eastAsia"/>
          <w:kern w:val="0"/>
          <w:szCs w:val="22"/>
        </w:rPr>
        <w:t>、</w:t>
      </w:r>
      <w:r w:rsidRPr="00A8188B">
        <w:rPr>
          <w:rFonts w:ascii="Century" w:hAnsi="ＭＳ 明朝" w:hint="eastAsia"/>
          <w:kern w:val="0"/>
          <w:szCs w:val="22"/>
        </w:rPr>
        <w:t>午後１時～午後５時</w:t>
      </w:r>
    </w:p>
    <w:p w14:paraId="61226323" w14:textId="545CA1E2" w:rsidR="008F1465" w:rsidRPr="00244505" w:rsidRDefault="008A521B" w:rsidP="000C4E8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 xml:space="preserve">　　　</w:t>
      </w:r>
      <w:r w:rsidR="00C143FA" w:rsidRPr="00244505">
        <w:rPr>
          <w:rFonts w:hAnsi="ＭＳ 明朝" w:hint="eastAsia"/>
          <w:kern w:val="0"/>
        </w:rPr>
        <w:t>ウ　提出部数</w:t>
      </w:r>
    </w:p>
    <w:p w14:paraId="7F4217CB" w14:textId="77777777" w:rsidR="00C143FA" w:rsidRPr="00244505" w:rsidRDefault="008A521B" w:rsidP="000C4E8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 xml:space="preserve">　　　　　</w:t>
      </w:r>
      <w:r w:rsidR="00C143FA" w:rsidRPr="00244505">
        <w:rPr>
          <w:rFonts w:hAnsi="ＭＳ 明朝" w:hint="eastAsia"/>
          <w:kern w:val="0"/>
        </w:rPr>
        <w:t>１部</w:t>
      </w:r>
    </w:p>
    <w:p w14:paraId="2597BE09" w14:textId="77777777" w:rsidR="00C143FA" w:rsidRPr="00244505" w:rsidRDefault="008A521B" w:rsidP="000C4E8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 xml:space="preserve">　　　</w:t>
      </w:r>
      <w:r w:rsidR="00C143FA" w:rsidRPr="00244505">
        <w:rPr>
          <w:rFonts w:hAnsi="ＭＳ 明朝" w:hint="eastAsia"/>
          <w:kern w:val="0"/>
        </w:rPr>
        <w:t>エ　提出先</w:t>
      </w:r>
    </w:p>
    <w:p w14:paraId="49621957" w14:textId="77777777" w:rsidR="00C143FA" w:rsidRPr="00244505" w:rsidRDefault="008A521B" w:rsidP="000C4E8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 xml:space="preserve">　　　　　</w:t>
      </w:r>
      <w:r w:rsidR="00C143FA" w:rsidRPr="00244505">
        <w:rPr>
          <w:rFonts w:hAnsi="ＭＳ 明朝" w:hint="eastAsia"/>
          <w:kern w:val="0"/>
        </w:rPr>
        <w:t>２の担当部局</w:t>
      </w:r>
    </w:p>
    <w:p w14:paraId="5372EFAD" w14:textId="77777777" w:rsidR="00C143FA" w:rsidRPr="00244505" w:rsidRDefault="00C143FA" w:rsidP="000C4E8A">
      <w:pPr>
        <w:kinsoku w:val="0"/>
        <w:wordWrap w:val="0"/>
        <w:adjustRightInd w:val="0"/>
        <w:snapToGrid w:val="0"/>
        <w:spacing w:line="360" w:lineRule="atLeast"/>
        <w:jc w:val="left"/>
        <w:rPr>
          <w:rFonts w:ascii="ＭＳ ゴシック" w:eastAsia="ＭＳ ゴシック" w:hAnsi="ＭＳ ゴシック"/>
          <w:b/>
          <w:kern w:val="0"/>
        </w:rPr>
      </w:pPr>
    </w:p>
    <w:p w14:paraId="7B61AE37" w14:textId="77777777" w:rsidR="000C4E8A" w:rsidRPr="00244505" w:rsidRDefault="00C143FA" w:rsidP="000C4E8A">
      <w:pPr>
        <w:kinsoku w:val="0"/>
        <w:wordWrap w:val="0"/>
        <w:adjustRightInd w:val="0"/>
        <w:snapToGrid w:val="0"/>
        <w:spacing w:line="360" w:lineRule="atLeast"/>
        <w:jc w:val="left"/>
        <w:rPr>
          <w:rFonts w:hAnsi="ＭＳ 明朝"/>
          <w:b/>
          <w:kern w:val="0"/>
        </w:rPr>
      </w:pPr>
      <w:r w:rsidRPr="00244505">
        <w:rPr>
          <w:rFonts w:ascii="ＭＳ ゴシック" w:eastAsia="ＭＳ ゴシック" w:hAnsi="ＭＳ ゴシック" w:hint="eastAsia"/>
          <w:b/>
          <w:kern w:val="0"/>
        </w:rPr>
        <w:t>７</w:t>
      </w:r>
      <w:r w:rsidR="000C4E8A" w:rsidRPr="00244505">
        <w:rPr>
          <w:rFonts w:ascii="ＭＳ ゴシック" w:eastAsia="ＭＳ ゴシック" w:hAnsi="ＭＳ ゴシック" w:hint="eastAsia"/>
          <w:b/>
          <w:kern w:val="0"/>
        </w:rPr>
        <w:t xml:space="preserve">　入札参加資格の審査及び結果の通知</w:t>
      </w:r>
    </w:p>
    <w:p w14:paraId="6D65632C" w14:textId="77777777" w:rsidR="00C143FA" w:rsidRPr="00244505" w:rsidRDefault="00C143FA" w:rsidP="00C143F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（１）入札参加資格の確認</w:t>
      </w:r>
    </w:p>
    <w:p w14:paraId="659A7E1A" w14:textId="77777777" w:rsidR="00C143FA" w:rsidRPr="00244505" w:rsidRDefault="00C143FA" w:rsidP="00C143FA">
      <w:pPr>
        <w:kinsoku w:val="0"/>
        <w:wordWrap w:val="0"/>
        <w:adjustRightInd w:val="0"/>
        <w:snapToGrid w:val="0"/>
        <w:spacing w:line="360" w:lineRule="atLeast"/>
        <w:ind w:leftChars="300" w:left="630" w:firstLineChars="100" w:firstLine="210"/>
        <w:jc w:val="left"/>
        <w:rPr>
          <w:rFonts w:hAnsi="ＭＳ 明朝"/>
          <w:kern w:val="0"/>
        </w:rPr>
      </w:pPr>
      <w:r w:rsidRPr="00244505">
        <w:rPr>
          <w:rFonts w:hAnsi="ＭＳ 明朝" w:hint="eastAsia"/>
          <w:kern w:val="0"/>
        </w:rPr>
        <w:t>入札参加資格の確認については</w:t>
      </w:r>
      <w:r w:rsidR="00D0232F">
        <w:rPr>
          <w:rFonts w:hAnsi="ＭＳ 明朝" w:hint="eastAsia"/>
          <w:kern w:val="0"/>
        </w:rPr>
        <w:t>、</w:t>
      </w:r>
      <w:r w:rsidRPr="00244505">
        <w:rPr>
          <w:rFonts w:hAnsi="ＭＳ 明朝" w:hint="eastAsia"/>
          <w:kern w:val="0"/>
        </w:rPr>
        <w:t>申請書等の提出期限日をもって行うものとし</w:t>
      </w:r>
      <w:r w:rsidR="00D0232F">
        <w:rPr>
          <w:rFonts w:hAnsi="ＭＳ 明朝" w:hint="eastAsia"/>
          <w:kern w:val="0"/>
        </w:rPr>
        <w:t>、</w:t>
      </w:r>
      <w:r w:rsidRPr="00244505">
        <w:rPr>
          <w:rFonts w:hAnsi="ＭＳ 明朝" w:hint="eastAsia"/>
          <w:kern w:val="0"/>
        </w:rPr>
        <w:t>結果（入札参加資格がないと認めた</w:t>
      </w:r>
      <w:r w:rsidR="005E29EE">
        <w:rPr>
          <w:rFonts w:hAnsi="ＭＳ 明朝" w:hint="eastAsia"/>
          <w:kern w:val="0"/>
        </w:rPr>
        <w:t>場合</w:t>
      </w:r>
      <w:r w:rsidRPr="00244505">
        <w:rPr>
          <w:rFonts w:hAnsi="ＭＳ 明朝" w:hint="eastAsia"/>
          <w:kern w:val="0"/>
        </w:rPr>
        <w:t>はその理由も含む。）については</w:t>
      </w:r>
      <w:r w:rsidR="00D0232F">
        <w:rPr>
          <w:rFonts w:hAnsi="ＭＳ 明朝" w:hint="eastAsia"/>
          <w:kern w:val="0"/>
        </w:rPr>
        <w:t>、</w:t>
      </w:r>
      <w:r w:rsidRPr="00244505">
        <w:rPr>
          <w:rFonts w:hAnsi="ＭＳ 明朝" w:hint="eastAsia"/>
          <w:kern w:val="0"/>
        </w:rPr>
        <w:t>書面により通知する。</w:t>
      </w:r>
    </w:p>
    <w:p w14:paraId="72E493AB" w14:textId="77777777" w:rsidR="000C4E8A" w:rsidRPr="00244505" w:rsidRDefault="00C143FA" w:rsidP="00C143FA">
      <w:pPr>
        <w:kinsoku w:val="0"/>
        <w:wordWrap w:val="0"/>
        <w:adjustRightInd w:val="0"/>
        <w:snapToGrid w:val="0"/>
        <w:spacing w:line="360" w:lineRule="atLeast"/>
        <w:ind w:firstLineChars="100" w:firstLine="210"/>
        <w:jc w:val="left"/>
        <w:rPr>
          <w:rFonts w:hAnsi="ＭＳ 明朝"/>
          <w:kern w:val="0"/>
        </w:rPr>
      </w:pPr>
      <w:r w:rsidRPr="00244505">
        <w:rPr>
          <w:rFonts w:hAnsi="ＭＳ 明朝" w:hint="eastAsia"/>
          <w:kern w:val="0"/>
        </w:rPr>
        <w:t>（２</w:t>
      </w:r>
      <w:r w:rsidR="000C4E8A" w:rsidRPr="00244505">
        <w:rPr>
          <w:rFonts w:hAnsi="ＭＳ 明朝" w:hint="eastAsia"/>
          <w:kern w:val="0"/>
        </w:rPr>
        <w:t>）結果の通知</w:t>
      </w:r>
    </w:p>
    <w:p w14:paraId="4601FA5C" w14:textId="3C8B970B" w:rsidR="000C4E8A" w:rsidRPr="00F90FD8" w:rsidRDefault="000C4E8A" w:rsidP="000C4E8A">
      <w:pPr>
        <w:kinsoku w:val="0"/>
        <w:wordWrap w:val="0"/>
        <w:adjustRightInd w:val="0"/>
        <w:snapToGrid w:val="0"/>
        <w:spacing w:line="360" w:lineRule="atLeast"/>
        <w:ind w:left="210" w:hanging="210"/>
        <w:jc w:val="left"/>
        <w:rPr>
          <w:rFonts w:hAnsi="ＭＳ 明朝"/>
          <w:kern w:val="0"/>
        </w:rPr>
      </w:pPr>
      <w:r w:rsidRPr="00244505">
        <w:rPr>
          <w:rFonts w:hAnsi="ＭＳ 明朝" w:hint="eastAsia"/>
          <w:kern w:val="0"/>
        </w:rPr>
        <w:t xml:space="preserve">　</w:t>
      </w:r>
      <w:r w:rsidR="00C143FA" w:rsidRPr="00244505">
        <w:rPr>
          <w:rFonts w:hAnsi="ＭＳ 明朝" w:hint="eastAsia"/>
          <w:kern w:val="0"/>
        </w:rPr>
        <w:t xml:space="preserve">　</w:t>
      </w:r>
      <w:r w:rsidRPr="00244505">
        <w:rPr>
          <w:rFonts w:hAnsi="ＭＳ 明朝" w:hint="eastAsia"/>
          <w:kern w:val="0"/>
        </w:rPr>
        <w:t xml:space="preserve">　</w:t>
      </w:r>
      <w:r w:rsidR="00C143FA" w:rsidRPr="00244505">
        <w:rPr>
          <w:rFonts w:hAnsi="ＭＳ 明朝" w:hint="eastAsia"/>
          <w:kern w:val="0"/>
        </w:rPr>
        <w:t xml:space="preserve">　</w:t>
      </w:r>
      <w:r w:rsidR="00481B98">
        <w:rPr>
          <w:rFonts w:hAnsi="ＭＳ 明朝" w:hint="eastAsia"/>
          <w:kern w:val="0"/>
        </w:rPr>
        <w:t>令和</w:t>
      </w:r>
      <w:r w:rsidR="00AE34D6">
        <w:rPr>
          <w:rFonts w:hAnsi="ＭＳ 明朝" w:hint="eastAsia"/>
          <w:kern w:val="0"/>
        </w:rPr>
        <w:t>６</w:t>
      </w:r>
      <w:r w:rsidRPr="00244505">
        <w:rPr>
          <w:rFonts w:hAnsi="ＭＳ 明朝" w:hint="eastAsia"/>
          <w:kern w:val="0"/>
        </w:rPr>
        <w:t>年</w:t>
      </w:r>
      <w:r w:rsidR="00AE34D6">
        <w:rPr>
          <w:rFonts w:hAnsi="ＭＳ 明朝" w:hint="eastAsia"/>
          <w:kern w:val="0"/>
        </w:rPr>
        <w:t>９</w:t>
      </w:r>
      <w:r w:rsidRPr="00244505">
        <w:rPr>
          <w:rFonts w:hAnsi="ＭＳ 明朝" w:hint="eastAsia"/>
          <w:kern w:val="0"/>
        </w:rPr>
        <w:t>月</w:t>
      </w:r>
      <w:r w:rsidR="00AE34D6" w:rsidRPr="00F90FD8">
        <w:rPr>
          <w:rFonts w:hAnsi="ＭＳ 明朝" w:hint="eastAsia"/>
          <w:kern w:val="0"/>
        </w:rPr>
        <w:t>５</w:t>
      </w:r>
      <w:r w:rsidRPr="00F90FD8">
        <w:rPr>
          <w:rFonts w:hAnsi="ＭＳ 明朝" w:hint="eastAsia"/>
          <w:kern w:val="0"/>
        </w:rPr>
        <w:t>日（</w:t>
      </w:r>
      <w:r w:rsidR="00AE34D6" w:rsidRPr="00F90FD8">
        <w:rPr>
          <w:rFonts w:hAnsi="ＭＳ 明朝" w:hint="eastAsia"/>
          <w:kern w:val="0"/>
        </w:rPr>
        <w:t>木</w:t>
      </w:r>
      <w:r w:rsidRPr="00F90FD8">
        <w:rPr>
          <w:rFonts w:hAnsi="ＭＳ 明朝" w:hint="eastAsia"/>
          <w:kern w:val="0"/>
        </w:rPr>
        <w:t>）</w:t>
      </w:r>
      <w:r w:rsidR="008D0ACD" w:rsidRPr="00F90FD8">
        <w:rPr>
          <w:rFonts w:hAnsi="ＭＳ 明朝" w:hint="eastAsia"/>
          <w:kern w:val="0"/>
        </w:rPr>
        <w:t>まで随時</w:t>
      </w:r>
    </w:p>
    <w:p w14:paraId="54EE8359" w14:textId="77777777" w:rsidR="000C4E8A" w:rsidRPr="00244505" w:rsidRDefault="000C4E8A" w:rsidP="00C143FA">
      <w:pPr>
        <w:kinsoku w:val="0"/>
        <w:wordWrap w:val="0"/>
        <w:adjustRightInd w:val="0"/>
        <w:snapToGrid w:val="0"/>
        <w:spacing w:line="360" w:lineRule="atLeast"/>
        <w:ind w:firstLineChars="100" w:firstLine="210"/>
        <w:jc w:val="left"/>
        <w:textAlignment w:val="baseline"/>
        <w:rPr>
          <w:rFonts w:hAnsi="ＭＳ 明朝"/>
          <w:kern w:val="0"/>
        </w:rPr>
      </w:pPr>
      <w:r w:rsidRPr="00F90FD8">
        <w:rPr>
          <w:rFonts w:hAnsi="ＭＳ 明朝" w:hint="eastAsia"/>
          <w:kern w:val="0"/>
        </w:rPr>
        <w:t>（３）入札参加資格がないと認定された者には</w:t>
      </w:r>
      <w:r w:rsidR="00D0232F" w:rsidRPr="00F90FD8">
        <w:rPr>
          <w:rFonts w:hAnsi="ＭＳ 明朝" w:hint="eastAsia"/>
          <w:kern w:val="0"/>
        </w:rPr>
        <w:t>、</w:t>
      </w:r>
      <w:r w:rsidRPr="00F90FD8">
        <w:rPr>
          <w:rFonts w:hAnsi="ＭＳ 明朝" w:hint="eastAsia"/>
          <w:kern w:val="0"/>
        </w:rPr>
        <w:t>（２）</w:t>
      </w:r>
      <w:r w:rsidRPr="00244505">
        <w:rPr>
          <w:rFonts w:hAnsi="ＭＳ 明朝" w:hint="eastAsia"/>
          <w:kern w:val="0"/>
        </w:rPr>
        <w:t>の通知書にその理由を付</w:t>
      </w:r>
      <w:r w:rsidR="000015C6" w:rsidRPr="00244505">
        <w:rPr>
          <w:rFonts w:hAnsi="ＭＳ 明朝" w:hint="eastAsia"/>
          <w:kern w:val="0"/>
        </w:rPr>
        <w:t>す。</w:t>
      </w:r>
    </w:p>
    <w:p w14:paraId="5D31C4B2" w14:textId="77777777" w:rsidR="000C4E8A" w:rsidRPr="00244505" w:rsidRDefault="000C4E8A" w:rsidP="00C143FA">
      <w:pPr>
        <w:kinsoku w:val="0"/>
        <w:adjustRightInd w:val="0"/>
        <w:snapToGrid w:val="0"/>
        <w:spacing w:line="360" w:lineRule="atLeast"/>
        <w:ind w:leftChars="100" w:left="630" w:hangingChars="200" w:hanging="420"/>
        <w:jc w:val="left"/>
        <w:rPr>
          <w:rFonts w:hAnsi="ＭＳ 明朝"/>
          <w:kern w:val="0"/>
        </w:rPr>
      </w:pPr>
      <w:r w:rsidRPr="00244505">
        <w:rPr>
          <w:rFonts w:hAnsi="ＭＳ 明朝" w:hint="eastAsia"/>
          <w:kern w:val="0"/>
        </w:rPr>
        <w:t>（４）（３）の理由を付した（２）の通知書により通知を受けた者は</w:t>
      </w:r>
      <w:r w:rsidR="00D0232F">
        <w:rPr>
          <w:rFonts w:hAnsi="ＭＳ 明朝" w:hint="eastAsia"/>
          <w:kern w:val="0"/>
        </w:rPr>
        <w:t>、</w:t>
      </w:r>
      <w:r w:rsidRPr="00244505">
        <w:rPr>
          <w:rFonts w:hAnsi="ＭＳ 明朝" w:hint="eastAsia"/>
          <w:kern w:val="0"/>
        </w:rPr>
        <w:t>その通知日の翌日から起算して</w:t>
      </w:r>
      <w:r w:rsidR="00C143FA" w:rsidRPr="00244505">
        <w:rPr>
          <w:rFonts w:hAnsi="ＭＳ 明朝" w:hint="eastAsia"/>
          <w:kern w:val="0"/>
        </w:rPr>
        <w:t>７</w:t>
      </w:r>
      <w:r w:rsidRPr="00244505">
        <w:rPr>
          <w:rFonts w:hAnsi="ＭＳ 明朝" w:hint="eastAsia"/>
          <w:kern w:val="0"/>
        </w:rPr>
        <w:t>日（</w:t>
      </w:r>
      <w:r w:rsidR="00D9603F" w:rsidRPr="00244505">
        <w:rPr>
          <w:rFonts w:hAnsi="ＭＳ 明朝" w:hint="eastAsia"/>
          <w:kern w:val="0"/>
        </w:rPr>
        <w:t>本市の休日</w:t>
      </w:r>
      <w:r w:rsidRPr="00244505">
        <w:rPr>
          <w:rFonts w:hAnsi="ＭＳ 明朝" w:hint="eastAsia"/>
          <w:kern w:val="0"/>
        </w:rPr>
        <w:t>を除く。）以内に</w:t>
      </w:r>
      <w:r w:rsidR="00D0232F">
        <w:rPr>
          <w:rFonts w:hAnsi="ＭＳ 明朝" w:hint="eastAsia"/>
          <w:kern w:val="0"/>
        </w:rPr>
        <w:t>、</w:t>
      </w:r>
      <w:r w:rsidRPr="00244505">
        <w:rPr>
          <w:rFonts w:hAnsi="ＭＳ 明朝" w:hint="eastAsia"/>
          <w:kern w:val="0"/>
        </w:rPr>
        <w:t>市長に対して入札参加資格がないと認定した理由の説</w:t>
      </w:r>
      <w:r w:rsidR="000015C6" w:rsidRPr="00244505">
        <w:rPr>
          <w:rFonts w:hAnsi="ＭＳ 明朝" w:hint="eastAsia"/>
          <w:kern w:val="0"/>
        </w:rPr>
        <w:t>明を求めることができる</w:t>
      </w:r>
      <w:r w:rsidRPr="00244505">
        <w:rPr>
          <w:rFonts w:hAnsi="ＭＳ 明朝" w:hint="eastAsia"/>
          <w:kern w:val="0"/>
        </w:rPr>
        <w:t>。</w:t>
      </w:r>
    </w:p>
    <w:p w14:paraId="5953D8EC" w14:textId="382FC2FB" w:rsidR="000C4E8A" w:rsidRPr="00244505" w:rsidRDefault="000C4E8A" w:rsidP="00C143FA">
      <w:pPr>
        <w:kinsoku w:val="0"/>
        <w:wordWrap w:val="0"/>
        <w:adjustRightInd w:val="0"/>
        <w:snapToGrid w:val="0"/>
        <w:spacing w:line="360" w:lineRule="atLeast"/>
        <w:ind w:leftChars="100" w:left="630" w:hangingChars="200" w:hanging="420"/>
        <w:jc w:val="left"/>
        <w:textAlignment w:val="baseline"/>
        <w:rPr>
          <w:rFonts w:hAnsi="ＭＳ 明朝"/>
          <w:kern w:val="0"/>
          <w:szCs w:val="20"/>
        </w:rPr>
      </w:pPr>
      <w:r w:rsidRPr="00244505">
        <w:rPr>
          <w:rFonts w:hAnsi="ＭＳ 明朝" w:hint="eastAsia"/>
          <w:kern w:val="0"/>
        </w:rPr>
        <w:t>（５）（４）により説明の請求を行うときは</w:t>
      </w:r>
      <w:r w:rsidR="00D0232F">
        <w:rPr>
          <w:rFonts w:hAnsi="ＭＳ 明朝" w:hint="eastAsia"/>
          <w:kern w:val="0"/>
        </w:rPr>
        <w:t>、</w:t>
      </w:r>
      <w:r w:rsidRPr="00244505">
        <w:rPr>
          <w:rFonts w:hAnsi="ＭＳ 明朝" w:hint="eastAsia"/>
          <w:kern w:val="0"/>
        </w:rPr>
        <w:t>申立者の氏名</w:t>
      </w:r>
      <w:r w:rsidR="00D0232F">
        <w:rPr>
          <w:rFonts w:hAnsi="ＭＳ 明朝" w:hint="eastAsia"/>
          <w:kern w:val="0"/>
        </w:rPr>
        <w:t>、</w:t>
      </w:r>
      <w:r w:rsidRPr="00244505">
        <w:rPr>
          <w:rFonts w:hAnsi="ＭＳ 明朝" w:hint="eastAsia"/>
          <w:kern w:val="0"/>
        </w:rPr>
        <w:t>住所</w:t>
      </w:r>
      <w:r w:rsidR="00D0232F">
        <w:rPr>
          <w:rFonts w:hAnsi="ＭＳ 明朝" w:hint="eastAsia"/>
          <w:kern w:val="0"/>
        </w:rPr>
        <w:t>、</w:t>
      </w:r>
      <w:r w:rsidRPr="00244505">
        <w:rPr>
          <w:rFonts w:hAnsi="ＭＳ 明朝" w:hint="eastAsia"/>
          <w:kern w:val="0"/>
        </w:rPr>
        <w:t>工事名</w:t>
      </w:r>
      <w:r w:rsidR="00D0232F">
        <w:rPr>
          <w:rFonts w:hAnsi="ＭＳ 明朝" w:hint="eastAsia"/>
          <w:kern w:val="0"/>
        </w:rPr>
        <w:t>、</w:t>
      </w:r>
      <w:r w:rsidRPr="00244505">
        <w:rPr>
          <w:rFonts w:hAnsi="ＭＳ 明朝" w:hint="eastAsia"/>
          <w:kern w:val="0"/>
        </w:rPr>
        <w:t>不服のある事項及び不服の根拠となる事項を記載の上</w:t>
      </w:r>
      <w:r w:rsidR="00D0232F">
        <w:rPr>
          <w:rFonts w:hAnsi="ＭＳ 明朝" w:hint="eastAsia"/>
          <w:kern w:val="0"/>
        </w:rPr>
        <w:t>、</w:t>
      </w:r>
      <w:r w:rsidR="00325EAF">
        <w:rPr>
          <w:rFonts w:hAnsi="ＭＳ 明朝" w:hint="eastAsia"/>
          <w:kern w:val="0"/>
        </w:rPr>
        <w:t>書面で学校経営支援課</w:t>
      </w:r>
      <w:r w:rsidRPr="00244505">
        <w:rPr>
          <w:rFonts w:hAnsi="ＭＳ 明朝" w:hint="eastAsia"/>
          <w:kern w:val="0"/>
        </w:rPr>
        <w:t>に提出</w:t>
      </w:r>
      <w:r w:rsidR="000015C6" w:rsidRPr="00244505">
        <w:rPr>
          <w:rFonts w:hAnsi="ＭＳ 明朝" w:hint="eastAsia"/>
          <w:kern w:val="0"/>
        </w:rPr>
        <w:t>すること</w:t>
      </w:r>
      <w:r w:rsidRPr="00244505">
        <w:rPr>
          <w:rFonts w:hAnsi="ＭＳ 明朝" w:hint="eastAsia"/>
          <w:kern w:val="0"/>
        </w:rPr>
        <w:t>。（様式自由。紙書類により提出すること。）</w:t>
      </w:r>
    </w:p>
    <w:p w14:paraId="00B5C408" w14:textId="77777777" w:rsidR="000C4E8A" w:rsidRPr="00244505" w:rsidRDefault="000C4E8A" w:rsidP="00C143FA">
      <w:pPr>
        <w:kinsoku w:val="0"/>
        <w:wordWrap w:val="0"/>
        <w:adjustRightInd w:val="0"/>
        <w:snapToGrid w:val="0"/>
        <w:spacing w:line="360" w:lineRule="atLeast"/>
        <w:ind w:leftChars="100" w:left="630" w:hangingChars="200" w:hanging="420"/>
        <w:jc w:val="left"/>
        <w:textAlignment w:val="baseline"/>
        <w:rPr>
          <w:rFonts w:hAnsi="ＭＳ 明朝"/>
          <w:kern w:val="0"/>
        </w:rPr>
      </w:pPr>
      <w:r w:rsidRPr="00244505">
        <w:rPr>
          <w:rFonts w:hAnsi="ＭＳ 明朝" w:hint="eastAsia"/>
          <w:kern w:val="0"/>
        </w:rPr>
        <w:t>（６）（４）による理由の</w:t>
      </w:r>
      <w:r w:rsidR="00C143FA" w:rsidRPr="00244505">
        <w:rPr>
          <w:rFonts w:hAnsi="ＭＳ 明朝" w:hint="eastAsia"/>
          <w:kern w:val="0"/>
        </w:rPr>
        <w:t>説明の請求を受けたときは</w:t>
      </w:r>
      <w:r w:rsidR="00D0232F">
        <w:rPr>
          <w:rFonts w:hAnsi="ＭＳ 明朝" w:hint="eastAsia"/>
          <w:kern w:val="0"/>
        </w:rPr>
        <w:t>、</w:t>
      </w:r>
      <w:r w:rsidR="00C143FA" w:rsidRPr="00244505">
        <w:rPr>
          <w:rFonts w:hAnsi="ＭＳ 明朝" w:hint="eastAsia"/>
          <w:kern w:val="0"/>
        </w:rPr>
        <w:t>原則として申立期限の翌日から起算して10</w:t>
      </w:r>
      <w:r w:rsidRPr="00244505">
        <w:rPr>
          <w:rFonts w:hAnsi="ＭＳ 明朝" w:hint="eastAsia"/>
          <w:kern w:val="0"/>
        </w:rPr>
        <w:t>日（</w:t>
      </w:r>
      <w:r w:rsidR="00D9603F" w:rsidRPr="00244505">
        <w:rPr>
          <w:rFonts w:hAnsi="ＭＳ 明朝" w:hint="eastAsia"/>
          <w:kern w:val="0"/>
        </w:rPr>
        <w:t>本市の休日</w:t>
      </w:r>
      <w:r w:rsidRPr="00244505">
        <w:rPr>
          <w:rFonts w:hAnsi="ＭＳ 明朝" w:hint="eastAsia"/>
          <w:kern w:val="0"/>
        </w:rPr>
        <w:t>を除く。）以内に書面により</w:t>
      </w:r>
      <w:r w:rsidRPr="00244505">
        <w:rPr>
          <w:rFonts w:hAnsi="ＭＳ 明朝" w:hint="eastAsia"/>
        </w:rPr>
        <w:t>回答</w:t>
      </w:r>
      <w:r w:rsidR="000015C6" w:rsidRPr="00244505">
        <w:rPr>
          <w:rFonts w:hAnsi="ＭＳ 明朝" w:hint="eastAsia"/>
          <w:kern w:val="0"/>
        </w:rPr>
        <w:t>する</w:t>
      </w:r>
      <w:r w:rsidRPr="00244505">
        <w:rPr>
          <w:rFonts w:hAnsi="ＭＳ 明朝" w:hint="eastAsia"/>
          <w:kern w:val="0"/>
        </w:rPr>
        <w:t>。</w:t>
      </w:r>
    </w:p>
    <w:p w14:paraId="582E28C4" w14:textId="77777777" w:rsidR="000C4E8A" w:rsidRPr="00244505" w:rsidRDefault="000C4E8A" w:rsidP="000C4E8A">
      <w:pPr>
        <w:kinsoku w:val="0"/>
        <w:wordWrap w:val="0"/>
        <w:adjustRightInd w:val="0"/>
        <w:snapToGrid w:val="0"/>
        <w:spacing w:line="360" w:lineRule="atLeast"/>
        <w:ind w:left="420" w:hanging="420"/>
        <w:jc w:val="left"/>
        <w:textAlignment w:val="baseline"/>
        <w:rPr>
          <w:rFonts w:hAnsi="ＭＳ 明朝"/>
          <w:kern w:val="0"/>
        </w:rPr>
      </w:pPr>
    </w:p>
    <w:p w14:paraId="7DDEDA71"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sidRPr="00244505">
        <w:rPr>
          <w:rFonts w:ascii="ＭＳ ゴシック" w:eastAsia="ＭＳ ゴシック" w:hAnsi="ＭＳ ゴシック" w:hint="eastAsia"/>
          <w:b/>
          <w:kern w:val="0"/>
        </w:rPr>
        <w:t>８　入札説明会</w:t>
      </w:r>
    </w:p>
    <w:p w14:paraId="696F144A" w14:textId="77777777" w:rsidR="00937E5B" w:rsidRPr="00244505" w:rsidRDefault="00937E5B" w:rsidP="00937E5B">
      <w:pPr>
        <w:kinsoku w:val="0"/>
        <w:wordWrap w:val="0"/>
        <w:adjustRightInd w:val="0"/>
        <w:snapToGrid w:val="0"/>
        <w:spacing w:line="360" w:lineRule="atLeast"/>
        <w:ind w:leftChars="100" w:left="210" w:firstLineChars="100" w:firstLine="210"/>
        <w:jc w:val="left"/>
        <w:textAlignment w:val="baseline"/>
        <w:rPr>
          <w:rFonts w:hAnsi="ＭＳ 明朝"/>
          <w:kern w:val="0"/>
        </w:rPr>
      </w:pPr>
      <w:r w:rsidRPr="00244505">
        <w:rPr>
          <w:rFonts w:hAnsi="ＭＳ 明朝" w:hint="eastAsia"/>
          <w:kern w:val="0"/>
        </w:rPr>
        <w:t>入札説明会は実施しない。</w:t>
      </w:r>
      <w:r w:rsidR="004203F4" w:rsidRPr="00244505">
        <w:rPr>
          <w:rFonts w:hAnsi="ＭＳ 明朝" w:hint="eastAsia"/>
          <w:kern w:val="0"/>
        </w:rPr>
        <w:t>（実施する場合は</w:t>
      </w:r>
      <w:r w:rsidR="00D0232F">
        <w:rPr>
          <w:rFonts w:hAnsi="ＭＳ 明朝" w:hint="eastAsia"/>
          <w:kern w:val="0"/>
        </w:rPr>
        <w:t>、</w:t>
      </w:r>
      <w:r w:rsidR="004203F4" w:rsidRPr="00244505">
        <w:rPr>
          <w:rFonts w:hAnsi="ＭＳ 明朝" w:hint="eastAsia"/>
          <w:kern w:val="0"/>
        </w:rPr>
        <w:t>日時</w:t>
      </w:r>
      <w:r w:rsidR="00D0232F">
        <w:rPr>
          <w:rFonts w:hAnsi="ＭＳ 明朝" w:hint="eastAsia"/>
          <w:kern w:val="0"/>
        </w:rPr>
        <w:t>、</w:t>
      </w:r>
      <w:r w:rsidR="004203F4" w:rsidRPr="00244505">
        <w:rPr>
          <w:rFonts w:hAnsi="ＭＳ 明朝" w:hint="eastAsia"/>
          <w:kern w:val="0"/>
        </w:rPr>
        <w:t>場所等を記載）</w:t>
      </w:r>
    </w:p>
    <w:p w14:paraId="656A42CE" w14:textId="77777777" w:rsidR="00937E5B" w:rsidRPr="00244505" w:rsidRDefault="00937E5B" w:rsidP="00937E5B">
      <w:pPr>
        <w:kinsoku w:val="0"/>
        <w:wordWrap w:val="0"/>
        <w:adjustRightInd w:val="0"/>
        <w:snapToGrid w:val="0"/>
        <w:spacing w:line="360" w:lineRule="atLeast"/>
        <w:ind w:leftChars="100" w:left="210" w:firstLineChars="100" w:firstLine="210"/>
        <w:jc w:val="left"/>
        <w:textAlignment w:val="baseline"/>
        <w:rPr>
          <w:rFonts w:hAnsi="ＭＳ 明朝"/>
          <w:kern w:val="0"/>
        </w:rPr>
      </w:pPr>
    </w:p>
    <w:p w14:paraId="3891D691"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sidRPr="00244505">
        <w:rPr>
          <w:rFonts w:ascii="ＭＳ ゴシック" w:eastAsia="ＭＳ ゴシック" w:hAnsi="ＭＳ ゴシック" w:hint="eastAsia"/>
          <w:b/>
          <w:kern w:val="0"/>
        </w:rPr>
        <w:t>９　入札説明書</w:t>
      </w:r>
      <w:r w:rsidR="00D0232F">
        <w:rPr>
          <w:rFonts w:ascii="ＭＳ ゴシック" w:eastAsia="ＭＳ ゴシック" w:hAnsi="ＭＳ ゴシック" w:hint="eastAsia"/>
          <w:b/>
          <w:kern w:val="0"/>
        </w:rPr>
        <w:t>、</w:t>
      </w:r>
      <w:r w:rsidRPr="00244505">
        <w:rPr>
          <w:rFonts w:ascii="ＭＳ ゴシック" w:eastAsia="ＭＳ ゴシック" w:hAnsi="ＭＳ ゴシック" w:hint="eastAsia"/>
          <w:b/>
          <w:kern w:val="0"/>
        </w:rPr>
        <w:t>仕様書等に対する質問</w:t>
      </w:r>
      <w:r w:rsidRPr="00244505">
        <w:rPr>
          <w:rFonts w:ascii="ＭＳ ゴシック" w:eastAsia="ＭＳ ゴシック" w:hAnsi="ＭＳ ゴシック"/>
          <w:b/>
          <w:kern w:val="0"/>
        </w:rPr>
        <w:t xml:space="preserve"> </w:t>
      </w:r>
    </w:p>
    <w:p w14:paraId="4DE14A92" w14:textId="77777777" w:rsidR="00937E5B" w:rsidRPr="00244505" w:rsidRDefault="00937E5B" w:rsidP="00937E5B">
      <w:pPr>
        <w:kinsoku w:val="0"/>
        <w:wordWrap w:val="0"/>
        <w:adjustRightInd w:val="0"/>
        <w:snapToGrid w:val="0"/>
        <w:spacing w:line="360" w:lineRule="atLeast"/>
        <w:ind w:firstLineChars="100" w:firstLine="210"/>
        <w:jc w:val="left"/>
        <w:textAlignment w:val="baseline"/>
        <w:rPr>
          <w:rFonts w:hAnsi="ＭＳ 明朝"/>
          <w:kern w:val="0"/>
        </w:rPr>
      </w:pPr>
      <w:r w:rsidRPr="00244505">
        <w:rPr>
          <w:rFonts w:hAnsi="ＭＳ 明朝" w:hint="eastAsia"/>
          <w:kern w:val="0"/>
        </w:rPr>
        <w:t>（１）入札説明書又は仕様書等に対する質問がある場</w:t>
      </w:r>
      <w:r w:rsidRPr="00244505">
        <w:rPr>
          <w:rFonts w:hAnsi="ＭＳ 明朝" w:cs="PMingLiU" w:hint="eastAsia"/>
          <w:kern w:val="0"/>
        </w:rPr>
        <w:t>合</w:t>
      </w:r>
      <w:r w:rsidRPr="00244505">
        <w:rPr>
          <w:rFonts w:hAnsi="ＭＳ 明朝" w:hint="eastAsia"/>
          <w:kern w:val="0"/>
        </w:rPr>
        <w:t>においては</w:t>
      </w:r>
      <w:r w:rsidR="00D0232F">
        <w:rPr>
          <w:rFonts w:hAnsi="ＭＳ 明朝" w:hint="eastAsia"/>
          <w:kern w:val="0"/>
        </w:rPr>
        <w:t>、</w:t>
      </w:r>
      <w:r w:rsidRPr="00244505">
        <w:rPr>
          <w:rFonts w:hAnsi="ＭＳ 明朝" w:hint="eastAsia"/>
          <w:kern w:val="0"/>
        </w:rPr>
        <w:t>次に従い提出すること。</w:t>
      </w:r>
    </w:p>
    <w:p w14:paraId="56F6B155" w14:textId="77777777" w:rsidR="00937E5B" w:rsidRPr="00244505" w:rsidRDefault="00937E5B" w:rsidP="00937E5B">
      <w:pPr>
        <w:kinsoku w:val="0"/>
        <w:wordWrap w:val="0"/>
        <w:adjustRightInd w:val="0"/>
        <w:snapToGrid w:val="0"/>
        <w:spacing w:line="360" w:lineRule="atLeast"/>
        <w:ind w:firstLineChars="400" w:firstLine="840"/>
        <w:jc w:val="left"/>
        <w:textAlignment w:val="baseline"/>
        <w:rPr>
          <w:rFonts w:hAnsi="ＭＳ 明朝"/>
          <w:kern w:val="0"/>
        </w:rPr>
      </w:pPr>
      <w:r w:rsidRPr="00244505">
        <w:rPr>
          <w:rFonts w:hAnsi="ＭＳ 明朝" w:hint="eastAsia"/>
          <w:kern w:val="0"/>
        </w:rPr>
        <w:t>ア　提出方法</w:t>
      </w:r>
    </w:p>
    <w:p w14:paraId="1480672B" w14:textId="695EB109" w:rsidR="00D54C6B" w:rsidRDefault="002D3248" w:rsidP="00984234">
      <w:pPr>
        <w:kinsoku w:val="0"/>
        <w:wordWrap w:val="0"/>
        <w:adjustRightInd w:val="0"/>
        <w:snapToGrid w:val="0"/>
        <w:spacing w:line="360" w:lineRule="atLeast"/>
        <w:ind w:leftChars="500" w:left="1050" w:firstLineChars="100" w:firstLine="210"/>
        <w:jc w:val="left"/>
        <w:textAlignment w:val="baseline"/>
        <w:rPr>
          <w:rFonts w:hAnsi="ＭＳ 明朝"/>
          <w:kern w:val="0"/>
        </w:rPr>
      </w:pPr>
      <w:r>
        <w:rPr>
          <w:rFonts w:hAnsi="ＭＳ 明朝" w:hint="eastAsia"/>
          <w:kern w:val="0"/>
        </w:rPr>
        <w:t>質問書</w:t>
      </w:r>
      <w:r w:rsidR="00D54C6B">
        <w:rPr>
          <w:rFonts w:hAnsi="ＭＳ 明朝" w:hint="eastAsia"/>
          <w:kern w:val="0"/>
        </w:rPr>
        <w:t>に記入して、電子メールにて提出すること。また、</w:t>
      </w:r>
      <w:r w:rsidR="00D54C6B" w:rsidRPr="00D54C6B">
        <w:rPr>
          <w:rFonts w:hAnsi="ＭＳ 明朝" w:hint="eastAsia"/>
          <w:kern w:val="0"/>
        </w:rPr>
        <w:t>到着確認の電話連絡を行うこと（</w:t>
      </w:r>
      <w:r w:rsidR="0001410E" w:rsidRPr="00A8188B">
        <w:rPr>
          <w:rFonts w:ascii="Century" w:hAnsi="ＭＳ 明朝" w:hint="eastAsia"/>
          <w:kern w:val="0"/>
          <w:szCs w:val="22"/>
        </w:rPr>
        <w:t>午前９時～正午</w:t>
      </w:r>
      <w:r w:rsidR="0001410E">
        <w:rPr>
          <w:rFonts w:ascii="Century" w:hAnsi="ＭＳ 明朝" w:hint="eastAsia"/>
          <w:kern w:val="0"/>
          <w:szCs w:val="22"/>
        </w:rPr>
        <w:t>、</w:t>
      </w:r>
      <w:r w:rsidR="0001410E" w:rsidRPr="00A8188B">
        <w:rPr>
          <w:rFonts w:ascii="Century" w:hAnsi="ＭＳ 明朝" w:hint="eastAsia"/>
          <w:kern w:val="0"/>
          <w:szCs w:val="22"/>
        </w:rPr>
        <w:t>午後１時～午後５時</w:t>
      </w:r>
      <w:r w:rsidR="00D54C6B" w:rsidRPr="00D54C6B">
        <w:rPr>
          <w:rFonts w:hAnsi="ＭＳ 明朝" w:hint="eastAsia"/>
          <w:kern w:val="0"/>
        </w:rPr>
        <w:t>）。</w:t>
      </w:r>
    </w:p>
    <w:p w14:paraId="393DC2B0" w14:textId="7C78E01D" w:rsidR="00937E5B" w:rsidRPr="00244505" w:rsidRDefault="00F753E0" w:rsidP="00937E5B">
      <w:pPr>
        <w:kinsoku w:val="0"/>
        <w:wordWrap w:val="0"/>
        <w:adjustRightInd w:val="0"/>
        <w:snapToGrid w:val="0"/>
        <w:spacing w:line="360" w:lineRule="atLeast"/>
        <w:ind w:firstLineChars="400" w:firstLine="840"/>
        <w:jc w:val="left"/>
        <w:textAlignment w:val="baseline"/>
        <w:rPr>
          <w:rFonts w:hAnsi="ＭＳ 明朝"/>
          <w:kern w:val="0"/>
        </w:rPr>
      </w:pPr>
      <w:r>
        <w:rPr>
          <w:rFonts w:hAnsi="ＭＳ 明朝" w:hint="eastAsia"/>
          <w:kern w:val="0"/>
        </w:rPr>
        <w:t>イ　提出期限</w:t>
      </w:r>
    </w:p>
    <w:p w14:paraId="11629B5A" w14:textId="3913B7C8" w:rsidR="00937E5B" w:rsidRDefault="00D6656B" w:rsidP="00F753E0">
      <w:pPr>
        <w:wordWrap w:val="0"/>
        <w:adjustRightInd w:val="0"/>
        <w:snapToGrid w:val="0"/>
        <w:spacing w:line="360" w:lineRule="atLeast"/>
        <w:ind w:leftChars="500" w:left="1050" w:firstLineChars="100" w:firstLine="210"/>
        <w:jc w:val="left"/>
        <w:textAlignment w:val="baseline"/>
        <w:rPr>
          <w:rFonts w:hAnsi="ＭＳ 明朝"/>
          <w:kern w:val="0"/>
        </w:rPr>
      </w:pPr>
      <w:r>
        <w:rPr>
          <w:rFonts w:hAnsi="ＭＳ 明朝" w:hint="eastAsia"/>
          <w:kern w:val="0"/>
        </w:rPr>
        <w:t>令和６</w:t>
      </w:r>
      <w:r w:rsidR="00937E5B" w:rsidRPr="00244505">
        <w:rPr>
          <w:rFonts w:hAnsi="ＭＳ 明朝" w:hint="eastAsia"/>
          <w:kern w:val="0"/>
        </w:rPr>
        <w:t>年</w:t>
      </w:r>
      <w:r w:rsidR="00C928C3">
        <w:rPr>
          <w:rFonts w:hAnsi="ＭＳ 明朝" w:hint="eastAsia"/>
          <w:kern w:val="0"/>
        </w:rPr>
        <w:t>９</w:t>
      </w:r>
      <w:r w:rsidR="00937E5B" w:rsidRPr="00244505">
        <w:rPr>
          <w:rFonts w:hAnsi="ＭＳ 明朝" w:hint="eastAsia"/>
          <w:kern w:val="0"/>
        </w:rPr>
        <w:t>月</w:t>
      </w:r>
      <w:r w:rsidR="00C928C3">
        <w:rPr>
          <w:rFonts w:hAnsi="ＭＳ 明朝" w:hint="eastAsia"/>
          <w:kern w:val="0"/>
        </w:rPr>
        <w:t>13</w:t>
      </w:r>
      <w:r w:rsidR="00937E5B" w:rsidRPr="00244505">
        <w:rPr>
          <w:rFonts w:hAnsi="ＭＳ 明朝" w:hint="eastAsia"/>
          <w:kern w:val="0"/>
        </w:rPr>
        <w:t>日（</w:t>
      </w:r>
      <w:r w:rsidR="00C928C3">
        <w:rPr>
          <w:rFonts w:hAnsi="ＭＳ 明朝" w:hint="eastAsia"/>
          <w:kern w:val="0"/>
        </w:rPr>
        <w:t>金</w:t>
      </w:r>
      <w:r w:rsidR="00937E5B" w:rsidRPr="00244505">
        <w:rPr>
          <w:rFonts w:hAnsi="ＭＳ 明朝" w:hint="eastAsia"/>
          <w:kern w:val="0"/>
        </w:rPr>
        <w:t>）</w:t>
      </w:r>
      <w:r w:rsidR="00F753E0">
        <w:rPr>
          <w:rFonts w:hAnsi="ＭＳ 明朝" w:hint="eastAsia"/>
          <w:kern w:val="0"/>
        </w:rPr>
        <w:t>17時まで</w:t>
      </w:r>
    </w:p>
    <w:p w14:paraId="1D584216" w14:textId="2B0B51E7" w:rsidR="007765B0" w:rsidRDefault="00A275EC" w:rsidP="00984234">
      <w:pPr>
        <w:wordWrap w:val="0"/>
        <w:adjustRightInd w:val="0"/>
        <w:snapToGrid w:val="0"/>
        <w:spacing w:line="360" w:lineRule="atLeast"/>
        <w:jc w:val="left"/>
        <w:textAlignment w:val="baseline"/>
        <w:rPr>
          <w:rFonts w:hAnsi="ＭＳ 明朝"/>
          <w:kern w:val="0"/>
        </w:rPr>
      </w:pPr>
      <w:r>
        <w:rPr>
          <w:rFonts w:hAnsi="ＭＳ 明朝" w:hint="eastAsia"/>
          <w:kern w:val="0"/>
        </w:rPr>
        <w:t xml:space="preserve">　　　　ウ　</w:t>
      </w:r>
      <w:r w:rsidR="007765B0">
        <w:rPr>
          <w:rFonts w:hAnsi="ＭＳ 明朝" w:hint="eastAsia"/>
          <w:kern w:val="0"/>
        </w:rPr>
        <w:t>提出先</w:t>
      </w:r>
    </w:p>
    <w:p w14:paraId="422A129E" w14:textId="6F539E40" w:rsidR="007765B0" w:rsidRDefault="007765B0" w:rsidP="00984234">
      <w:pPr>
        <w:wordWrap w:val="0"/>
        <w:adjustRightInd w:val="0"/>
        <w:snapToGrid w:val="0"/>
        <w:spacing w:line="360" w:lineRule="atLeast"/>
        <w:jc w:val="left"/>
        <w:textAlignment w:val="baseline"/>
        <w:rPr>
          <w:rFonts w:hAnsi="ＭＳ 明朝"/>
          <w:kern w:val="0"/>
        </w:rPr>
      </w:pPr>
      <w:r>
        <w:rPr>
          <w:rFonts w:hAnsi="ＭＳ 明朝" w:hint="eastAsia"/>
          <w:kern w:val="0"/>
        </w:rPr>
        <w:t xml:space="preserve">　　　　　　２の担当部局</w:t>
      </w:r>
    </w:p>
    <w:p w14:paraId="4505693E" w14:textId="10782895" w:rsidR="00A275EC" w:rsidRDefault="007765B0" w:rsidP="00984234">
      <w:pPr>
        <w:wordWrap w:val="0"/>
        <w:adjustRightInd w:val="0"/>
        <w:snapToGrid w:val="0"/>
        <w:spacing w:line="360" w:lineRule="atLeast"/>
        <w:ind w:firstLineChars="400" w:firstLine="840"/>
        <w:jc w:val="left"/>
        <w:textAlignment w:val="baseline"/>
        <w:rPr>
          <w:rFonts w:hAnsi="ＭＳ 明朝"/>
          <w:kern w:val="0"/>
        </w:rPr>
      </w:pPr>
      <w:r>
        <w:rPr>
          <w:rFonts w:hAnsi="ＭＳ 明朝" w:hint="eastAsia"/>
          <w:kern w:val="0"/>
        </w:rPr>
        <w:t xml:space="preserve">エ　</w:t>
      </w:r>
      <w:r w:rsidR="00A275EC" w:rsidRPr="00A275EC">
        <w:rPr>
          <w:rFonts w:hAnsi="ＭＳ 明朝" w:hint="eastAsia"/>
          <w:kern w:val="0"/>
        </w:rPr>
        <w:t>電子メールのタイトル</w:t>
      </w:r>
    </w:p>
    <w:p w14:paraId="2596BFD3" w14:textId="41CEBD99" w:rsidR="00A275EC" w:rsidRPr="00A275EC" w:rsidRDefault="00A275EC" w:rsidP="00984234">
      <w:pPr>
        <w:wordWrap w:val="0"/>
        <w:adjustRightInd w:val="0"/>
        <w:snapToGrid w:val="0"/>
        <w:spacing w:line="360" w:lineRule="atLeast"/>
        <w:ind w:left="1470" w:hangingChars="700" w:hanging="1470"/>
        <w:jc w:val="left"/>
        <w:textAlignment w:val="baseline"/>
        <w:rPr>
          <w:rFonts w:hAnsi="ＭＳ 明朝"/>
          <w:kern w:val="0"/>
        </w:rPr>
      </w:pPr>
      <w:r>
        <w:rPr>
          <w:rFonts w:hAnsi="ＭＳ 明朝" w:hint="eastAsia"/>
          <w:kern w:val="0"/>
        </w:rPr>
        <w:t xml:space="preserve">　　　　　　・</w:t>
      </w:r>
      <w:r w:rsidRPr="00A275EC">
        <w:rPr>
          <w:rFonts w:hAnsi="ＭＳ 明朝" w:hint="eastAsia"/>
          <w:kern w:val="0"/>
        </w:rPr>
        <w:t>入札参加資格</w:t>
      </w:r>
      <w:r w:rsidR="00B34727">
        <w:rPr>
          <w:rFonts w:hAnsi="ＭＳ 明朝" w:hint="eastAsia"/>
          <w:kern w:val="0"/>
        </w:rPr>
        <w:t>、</w:t>
      </w:r>
      <w:r w:rsidRPr="00A275EC">
        <w:rPr>
          <w:rFonts w:hAnsi="ＭＳ 明朝" w:hint="eastAsia"/>
          <w:kern w:val="0"/>
        </w:rPr>
        <w:t>入札説明書に関する質問は「</w:t>
      </w:r>
      <w:r w:rsidR="00E3343E" w:rsidRPr="00E3343E">
        <w:rPr>
          <w:rFonts w:hAnsi="ＭＳ 明朝" w:hint="eastAsia"/>
          <w:kern w:val="0"/>
        </w:rPr>
        <w:t>神戸市教育情報インフラ</w:t>
      </w:r>
      <w:r w:rsidR="006A0361">
        <w:rPr>
          <w:rFonts w:hAnsi="ＭＳ 明朝" w:hint="eastAsia"/>
          <w:kern w:val="0"/>
        </w:rPr>
        <w:t>提供</w:t>
      </w:r>
      <w:r w:rsidR="00E3343E" w:rsidRPr="00E3343E">
        <w:rPr>
          <w:rFonts w:hAnsi="ＭＳ 明朝" w:hint="eastAsia"/>
          <w:kern w:val="0"/>
        </w:rPr>
        <w:t>業務</w:t>
      </w:r>
      <w:r w:rsidRPr="00A275EC">
        <w:rPr>
          <w:rFonts w:hAnsi="ＭＳ 明朝" w:hint="eastAsia"/>
          <w:kern w:val="0"/>
        </w:rPr>
        <w:t>（資格・説明書）【事業者名】」とすること。</w:t>
      </w:r>
    </w:p>
    <w:p w14:paraId="0F2BC363" w14:textId="141A8C96" w:rsidR="00A275EC" w:rsidRPr="00244505" w:rsidRDefault="00A275EC" w:rsidP="00984234">
      <w:pPr>
        <w:wordWrap w:val="0"/>
        <w:adjustRightInd w:val="0"/>
        <w:snapToGrid w:val="0"/>
        <w:spacing w:line="360" w:lineRule="atLeast"/>
        <w:ind w:leftChars="600" w:left="1470" w:hangingChars="100" w:hanging="210"/>
        <w:jc w:val="left"/>
        <w:textAlignment w:val="baseline"/>
        <w:rPr>
          <w:rFonts w:hAnsi="ＭＳ 明朝"/>
          <w:kern w:val="0"/>
        </w:rPr>
      </w:pPr>
      <w:r>
        <w:rPr>
          <w:rFonts w:hAnsi="ＭＳ 明朝" w:hint="eastAsia"/>
          <w:kern w:val="0"/>
        </w:rPr>
        <w:t>・</w:t>
      </w:r>
      <w:r w:rsidRPr="00A275EC">
        <w:rPr>
          <w:rFonts w:hAnsi="ＭＳ 明朝" w:hint="eastAsia"/>
          <w:kern w:val="0"/>
        </w:rPr>
        <w:t>調達仕様書</w:t>
      </w:r>
      <w:r w:rsidR="00B34727">
        <w:rPr>
          <w:rFonts w:hAnsi="ＭＳ 明朝" w:hint="eastAsia"/>
          <w:kern w:val="0"/>
        </w:rPr>
        <w:t>、</w:t>
      </w:r>
      <w:r w:rsidRPr="00A275EC">
        <w:rPr>
          <w:rFonts w:hAnsi="ＭＳ 明朝" w:hint="eastAsia"/>
          <w:kern w:val="0"/>
        </w:rPr>
        <w:t>落札者決定基準等に関する質問は「</w:t>
      </w:r>
      <w:r w:rsidR="00E3343E" w:rsidRPr="00E3343E">
        <w:rPr>
          <w:rFonts w:hAnsi="ＭＳ 明朝" w:hint="eastAsia"/>
          <w:kern w:val="0"/>
        </w:rPr>
        <w:t>神戸市教育情報インフラ</w:t>
      </w:r>
      <w:r w:rsidR="006A0361">
        <w:rPr>
          <w:rFonts w:hAnsi="ＭＳ 明朝" w:hint="eastAsia"/>
          <w:kern w:val="0"/>
        </w:rPr>
        <w:t>提供</w:t>
      </w:r>
      <w:r w:rsidR="00E3343E" w:rsidRPr="00E3343E">
        <w:rPr>
          <w:rFonts w:hAnsi="ＭＳ 明朝" w:hint="eastAsia"/>
          <w:kern w:val="0"/>
        </w:rPr>
        <w:t>業務</w:t>
      </w:r>
      <w:r w:rsidRPr="00A275EC">
        <w:rPr>
          <w:rFonts w:hAnsi="ＭＳ 明朝" w:hint="eastAsia"/>
          <w:kern w:val="0"/>
        </w:rPr>
        <w:t>（仕様書等）【事業者名】」とすること。</w:t>
      </w:r>
    </w:p>
    <w:p w14:paraId="0EEE9521" w14:textId="685DD8EA" w:rsidR="00B47993" w:rsidRPr="00244505" w:rsidRDefault="00B47993" w:rsidP="00B47993">
      <w:pPr>
        <w:wordWrap w:val="0"/>
        <w:adjustRightInd w:val="0"/>
        <w:snapToGrid w:val="0"/>
        <w:spacing w:line="360" w:lineRule="atLeast"/>
        <w:ind w:left="630" w:hangingChars="300" w:hanging="630"/>
        <w:jc w:val="left"/>
        <w:textAlignment w:val="baseline"/>
        <w:rPr>
          <w:rFonts w:hAnsi="ＭＳ 明朝"/>
          <w:kern w:val="0"/>
        </w:rPr>
      </w:pPr>
      <w:r w:rsidRPr="00244505">
        <w:rPr>
          <w:rFonts w:hAnsi="ＭＳ 明朝" w:hint="eastAsia"/>
          <w:kern w:val="0"/>
        </w:rPr>
        <w:t xml:space="preserve">　（２）回答は仕様書の追補とみなし</w:t>
      </w:r>
      <w:r w:rsidR="00D0232F">
        <w:rPr>
          <w:rFonts w:hAnsi="ＭＳ 明朝" w:hint="eastAsia"/>
          <w:kern w:val="0"/>
        </w:rPr>
        <w:t>、</w:t>
      </w:r>
      <w:r w:rsidRPr="00244505">
        <w:rPr>
          <w:rFonts w:hAnsi="ＭＳ 明朝" w:hint="eastAsia"/>
          <w:kern w:val="0"/>
        </w:rPr>
        <w:t>全入札者に対して回答します。ただし</w:t>
      </w:r>
      <w:r w:rsidR="00D0232F">
        <w:rPr>
          <w:rFonts w:hAnsi="ＭＳ 明朝" w:hint="eastAsia"/>
          <w:kern w:val="0"/>
        </w:rPr>
        <w:t>、</w:t>
      </w:r>
      <w:r w:rsidR="004203F4" w:rsidRPr="00244505">
        <w:rPr>
          <w:rFonts w:hAnsi="ＭＳ 明朝" w:hint="eastAsia"/>
          <w:kern w:val="0"/>
        </w:rPr>
        <w:t>提案書</w:t>
      </w:r>
      <w:r w:rsidR="00372C79">
        <w:rPr>
          <w:rFonts w:hAnsi="ＭＳ 明朝" w:hint="eastAsia"/>
          <w:kern w:val="0"/>
        </w:rPr>
        <w:t>の作成に関する質問</w:t>
      </w:r>
      <w:r w:rsidRPr="00244505">
        <w:rPr>
          <w:rFonts w:hAnsi="ＭＳ 明朝" w:hint="eastAsia"/>
          <w:kern w:val="0"/>
        </w:rPr>
        <w:t>のうち</w:t>
      </w:r>
      <w:r w:rsidR="00D0232F">
        <w:rPr>
          <w:rFonts w:hAnsi="ＭＳ 明朝" w:hint="eastAsia"/>
          <w:kern w:val="0"/>
        </w:rPr>
        <w:t>、</w:t>
      </w:r>
      <w:r w:rsidRPr="00244505">
        <w:rPr>
          <w:rFonts w:hAnsi="ＭＳ 明朝" w:hint="eastAsia"/>
          <w:kern w:val="0"/>
        </w:rPr>
        <w:t>入札者の技術提案内容に係わる事項等については</w:t>
      </w:r>
      <w:r w:rsidR="00D0232F">
        <w:rPr>
          <w:rFonts w:hAnsi="ＭＳ 明朝" w:hint="eastAsia"/>
          <w:kern w:val="0"/>
        </w:rPr>
        <w:t>、</w:t>
      </w:r>
      <w:r w:rsidRPr="00244505">
        <w:rPr>
          <w:rFonts w:hAnsi="ＭＳ 明朝" w:hint="eastAsia"/>
          <w:kern w:val="0"/>
        </w:rPr>
        <w:t>質疑を行った入札者にのみ回答することもあります。</w:t>
      </w:r>
    </w:p>
    <w:p w14:paraId="71DBC6C3" w14:textId="2EC39D27" w:rsidR="00B47993" w:rsidRPr="00244505" w:rsidRDefault="00B47993" w:rsidP="00B47993">
      <w:pPr>
        <w:wordWrap w:val="0"/>
        <w:adjustRightInd w:val="0"/>
        <w:snapToGrid w:val="0"/>
        <w:spacing w:line="360" w:lineRule="atLeast"/>
        <w:ind w:firstLineChars="400" w:firstLine="840"/>
        <w:jc w:val="left"/>
        <w:textAlignment w:val="baseline"/>
        <w:rPr>
          <w:rFonts w:hAnsi="ＭＳ 明朝"/>
          <w:kern w:val="0"/>
        </w:rPr>
      </w:pPr>
      <w:r w:rsidRPr="00244505">
        <w:rPr>
          <w:rFonts w:hAnsi="ＭＳ 明朝" w:hint="eastAsia"/>
          <w:kern w:val="0"/>
        </w:rPr>
        <w:t>回答は</w:t>
      </w:r>
      <w:r w:rsidR="00922DD8">
        <w:rPr>
          <w:rFonts w:hAnsi="ＭＳ 明朝" w:hint="eastAsia"/>
          <w:kern w:val="0"/>
        </w:rPr>
        <w:t>電子メール</w:t>
      </w:r>
      <w:r w:rsidRPr="00244505">
        <w:rPr>
          <w:rFonts w:hAnsi="ＭＳ 明朝" w:hint="eastAsia"/>
          <w:kern w:val="0"/>
        </w:rPr>
        <w:t>で</w:t>
      </w:r>
      <w:r w:rsidR="00922DD8">
        <w:rPr>
          <w:rFonts w:hAnsi="ＭＳ 明朝" w:hint="eastAsia"/>
          <w:kern w:val="0"/>
        </w:rPr>
        <w:t>送信</w:t>
      </w:r>
      <w:r w:rsidRPr="00244505">
        <w:rPr>
          <w:rFonts w:hAnsi="ＭＳ 明朝" w:hint="eastAsia"/>
          <w:kern w:val="0"/>
        </w:rPr>
        <w:t>します。</w:t>
      </w:r>
    </w:p>
    <w:p w14:paraId="17651463" w14:textId="77777777" w:rsidR="00937E5B" w:rsidRPr="00244505" w:rsidRDefault="00937E5B" w:rsidP="000C4E8A">
      <w:pPr>
        <w:kinsoku w:val="0"/>
        <w:wordWrap w:val="0"/>
        <w:adjustRightInd w:val="0"/>
        <w:snapToGrid w:val="0"/>
        <w:spacing w:line="360" w:lineRule="atLeast"/>
        <w:ind w:left="420" w:hanging="420"/>
        <w:jc w:val="left"/>
        <w:textAlignment w:val="baseline"/>
        <w:rPr>
          <w:rFonts w:hAnsi="ＭＳ 明朝"/>
          <w:kern w:val="0"/>
        </w:rPr>
      </w:pPr>
    </w:p>
    <w:p w14:paraId="1BCBE306"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sidRPr="00244505">
        <w:rPr>
          <w:rFonts w:ascii="ＭＳ ゴシック" w:eastAsia="ＭＳ ゴシック" w:hAnsi="ＭＳ ゴシック" w:hint="eastAsia"/>
          <w:b/>
          <w:kern w:val="0"/>
        </w:rPr>
        <w:t>10　入札に参加する者が</w:t>
      </w:r>
      <w:r w:rsidRPr="00244505">
        <w:rPr>
          <w:rFonts w:ascii="ＭＳ ゴシック" w:eastAsia="ＭＳ ゴシック" w:hAnsi="ＭＳ ゴシック"/>
          <w:b/>
          <w:kern w:val="0"/>
        </w:rPr>
        <w:t xml:space="preserve"> 1</w:t>
      </w:r>
      <w:r w:rsidRPr="00244505">
        <w:rPr>
          <w:rFonts w:ascii="ＭＳ ゴシック" w:eastAsia="ＭＳ ゴシック" w:hAnsi="ＭＳ ゴシック" w:hint="eastAsia"/>
          <w:b/>
          <w:kern w:val="0"/>
        </w:rPr>
        <w:t>者である場合の措置</w:t>
      </w:r>
    </w:p>
    <w:p w14:paraId="77D11479" w14:textId="77777777" w:rsidR="00937E5B" w:rsidRPr="00244505" w:rsidRDefault="00937E5B" w:rsidP="00937E5B">
      <w:pPr>
        <w:kinsoku w:val="0"/>
        <w:wordWrap w:val="0"/>
        <w:adjustRightInd w:val="0"/>
        <w:snapToGrid w:val="0"/>
        <w:spacing w:line="360" w:lineRule="atLeast"/>
        <w:ind w:leftChars="100" w:left="210" w:firstLineChars="100" w:firstLine="210"/>
        <w:jc w:val="left"/>
        <w:textAlignment w:val="baseline"/>
        <w:rPr>
          <w:rFonts w:hAnsi="ＭＳ 明朝"/>
          <w:kern w:val="0"/>
        </w:rPr>
      </w:pPr>
      <w:r w:rsidRPr="00244505">
        <w:rPr>
          <w:rFonts w:hAnsi="ＭＳ 明朝" w:hint="eastAsia"/>
          <w:kern w:val="0"/>
        </w:rPr>
        <w:t>入札に参加する者が１者であっても</w:t>
      </w:r>
      <w:r w:rsidR="00D0232F">
        <w:rPr>
          <w:rFonts w:hAnsi="ＭＳ 明朝" w:hint="eastAsia"/>
          <w:kern w:val="0"/>
        </w:rPr>
        <w:t>、</w:t>
      </w:r>
      <w:r w:rsidRPr="00244505">
        <w:rPr>
          <w:rFonts w:hAnsi="ＭＳ 明朝" w:hint="eastAsia"/>
          <w:kern w:val="0"/>
        </w:rPr>
        <w:t>入札を執行するものとする。</w:t>
      </w:r>
    </w:p>
    <w:p w14:paraId="2B0B681C" w14:textId="77777777" w:rsidR="00937E5B" w:rsidRPr="00244505" w:rsidRDefault="00937E5B" w:rsidP="000C4E8A">
      <w:pPr>
        <w:kinsoku w:val="0"/>
        <w:wordWrap w:val="0"/>
        <w:adjustRightInd w:val="0"/>
        <w:snapToGrid w:val="0"/>
        <w:spacing w:line="360" w:lineRule="atLeast"/>
        <w:ind w:left="420" w:hanging="420"/>
        <w:jc w:val="left"/>
        <w:textAlignment w:val="baseline"/>
        <w:rPr>
          <w:rFonts w:hAnsi="ＭＳ 明朝"/>
          <w:kern w:val="0"/>
        </w:rPr>
      </w:pPr>
    </w:p>
    <w:p w14:paraId="6FA5C147"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sidRPr="00244505">
        <w:rPr>
          <w:rFonts w:ascii="ＭＳ ゴシック" w:eastAsia="ＭＳ ゴシック" w:hAnsi="ＭＳ ゴシック" w:hint="eastAsia"/>
          <w:b/>
          <w:kern w:val="0"/>
        </w:rPr>
        <w:t>11　入札及び</w:t>
      </w:r>
      <w:r w:rsidR="004203F4" w:rsidRPr="00244505">
        <w:rPr>
          <w:rFonts w:ascii="ＭＳ ゴシック" w:eastAsia="ＭＳ ゴシック" w:hAnsi="ＭＳ ゴシック" w:hint="eastAsia"/>
          <w:b/>
          <w:kern w:val="0"/>
        </w:rPr>
        <w:t>提案書</w:t>
      </w:r>
      <w:r w:rsidRPr="00244505">
        <w:rPr>
          <w:rFonts w:ascii="ＭＳ ゴシック" w:eastAsia="ＭＳ ゴシック" w:hAnsi="ＭＳ ゴシック" w:hint="eastAsia"/>
          <w:b/>
          <w:kern w:val="0"/>
        </w:rPr>
        <w:t>提出の日時及び方法</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8555"/>
      </w:tblGrid>
      <w:tr w:rsidR="00937E5B" w:rsidRPr="00244505" w14:paraId="3BFF64F8" w14:textId="77777777" w:rsidTr="00DB7CEE">
        <w:tc>
          <w:tcPr>
            <w:tcW w:w="1080" w:type="dxa"/>
            <w:tcBorders>
              <w:top w:val="single" w:sz="4" w:space="0" w:color="auto"/>
              <w:left w:val="single" w:sz="4" w:space="0" w:color="auto"/>
              <w:bottom w:val="single" w:sz="4" w:space="0" w:color="auto"/>
              <w:right w:val="single" w:sz="4" w:space="0" w:color="auto"/>
            </w:tcBorders>
          </w:tcPr>
          <w:p w14:paraId="44F4A918"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日　　時</w:t>
            </w:r>
          </w:p>
        </w:tc>
        <w:tc>
          <w:tcPr>
            <w:tcW w:w="8555" w:type="dxa"/>
            <w:tcBorders>
              <w:top w:val="single" w:sz="4" w:space="0" w:color="auto"/>
              <w:left w:val="single" w:sz="4" w:space="0" w:color="auto"/>
              <w:bottom w:val="single" w:sz="4" w:space="0" w:color="auto"/>
              <w:right w:val="single" w:sz="4" w:space="0" w:color="auto"/>
            </w:tcBorders>
          </w:tcPr>
          <w:p w14:paraId="3D8508EA" w14:textId="467E6AB2" w:rsidR="00E85AD5" w:rsidRPr="00E85AD5" w:rsidRDefault="00E85AD5" w:rsidP="00E85AD5">
            <w:pPr>
              <w:kinsoku w:val="0"/>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令和６年</w:t>
            </w:r>
            <w:r w:rsidR="00FF0EA7">
              <w:rPr>
                <w:rFonts w:hAnsi="ＭＳ 明朝" w:hint="eastAsia"/>
                <w:kern w:val="0"/>
              </w:rPr>
              <w:t>10</w:t>
            </w:r>
            <w:r w:rsidRPr="00E85AD5">
              <w:rPr>
                <w:rFonts w:hAnsi="ＭＳ 明朝" w:hint="eastAsia"/>
                <w:kern w:val="0"/>
              </w:rPr>
              <w:t>月</w:t>
            </w:r>
            <w:r w:rsidR="00FF0EA7">
              <w:rPr>
                <w:rFonts w:hAnsi="ＭＳ 明朝" w:hint="eastAsia"/>
                <w:kern w:val="0"/>
              </w:rPr>
              <w:t>10</w:t>
            </w:r>
            <w:r w:rsidR="001F666D">
              <w:rPr>
                <w:rFonts w:hAnsi="ＭＳ 明朝" w:hint="eastAsia"/>
                <w:kern w:val="0"/>
              </w:rPr>
              <w:t>日（</w:t>
            </w:r>
            <w:r w:rsidR="00FF0EA7">
              <w:rPr>
                <w:rFonts w:hAnsi="ＭＳ 明朝" w:hint="eastAsia"/>
                <w:kern w:val="0"/>
              </w:rPr>
              <w:t>木</w:t>
            </w:r>
            <w:r w:rsidR="00822F88">
              <w:rPr>
                <w:rFonts w:hAnsi="ＭＳ 明朝" w:hint="eastAsia"/>
                <w:kern w:val="0"/>
              </w:rPr>
              <w:t>）17時まで</w:t>
            </w:r>
          </w:p>
          <w:p w14:paraId="7907D18F" w14:textId="62DF051D" w:rsidR="00E85AD5" w:rsidRPr="00244505" w:rsidRDefault="00E85AD5" w:rsidP="00E85AD5">
            <w:pPr>
              <w:kinsoku w:val="0"/>
              <w:wordWrap w:val="0"/>
              <w:adjustRightInd w:val="0"/>
              <w:snapToGrid w:val="0"/>
              <w:spacing w:line="360" w:lineRule="atLeast"/>
              <w:ind w:left="420" w:hanging="420"/>
              <w:jc w:val="left"/>
              <w:textAlignment w:val="baseline"/>
              <w:rPr>
                <w:rFonts w:hAnsi="ＭＳ 明朝"/>
                <w:kern w:val="0"/>
              </w:rPr>
            </w:pPr>
            <w:r w:rsidRPr="00E85AD5">
              <w:rPr>
                <w:rFonts w:hAnsi="ＭＳ 明朝" w:hint="eastAsia"/>
                <w:kern w:val="0"/>
              </w:rPr>
              <w:t>事前に担当課に電話連絡のうえ持参すること</w:t>
            </w:r>
            <w:r w:rsidR="0012103D">
              <w:rPr>
                <w:rFonts w:hAnsi="ＭＳ 明朝" w:hint="eastAsia"/>
                <w:kern w:val="0"/>
              </w:rPr>
              <w:t>(</w:t>
            </w:r>
            <w:r w:rsidR="0012103D" w:rsidRPr="00A8188B">
              <w:rPr>
                <w:rFonts w:ascii="Century" w:hAnsi="ＭＳ 明朝" w:hint="eastAsia"/>
                <w:kern w:val="0"/>
                <w:szCs w:val="22"/>
              </w:rPr>
              <w:t>午前９時～正午</w:t>
            </w:r>
            <w:r w:rsidR="0012103D">
              <w:rPr>
                <w:rFonts w:ascii="Century" w:hAnsi="ＭＳ 明朝" w:hint="eastAsia"/>
                <w:kern w:val="0"/>
                <w:szCs w:val="22"/>
              </w:rPr>
              <w:t>、</w:t>
            </w:r>
            <w:r w:rsidR="0012103D" w:rsidRPr="00A8188B">
              <w:rPr>
                <w:rFonts w:ascii="Century" w:hAnsi="ＭＳ 明朝" w:hint="eastAsia"/>
                <w:kern w:val="0"/>
                <w:szCs w:val="22"/>
              </w:rPr>
              <w:t>午後１時～午後５時</w:t>
            </w:r>
            <w:r w:rsidR="0012103D">
              <w:rPr>
                <w:rFonts w:hAnsi="ＭＳ 明朝"/>
                <w:kern w:val="0"/>
              </w:rPr>
              <w:t>）</w:t>
            </w:r>
            <w:r w:rsidRPr="00E85AD5">
              <w:rPr>
                <w:rFonts w:hAnsi="ＭＳ 明朝" w:hint="eastAsia"/>
                <w:kern w:val="0"/>
              </w:rPr>
              <w:t>。</w:t>
            </w:r>
          </w:p>
        </w:tc>
      </w:tr>
      <w:tr w:rsidR="00937E5B" w:rsidRPr="00244505" w14:paraId="64CBE798" w14:textId="77777777" w:rsidTr="00DB7CEE">
        <w:tc>
          <w:tcPr>
            <w:tcW w:w="1080" w:type="dxa"/>
            <w:tcBorders>
              <w:top w:val="single" w:sz="4" w:space="0" w:color="auto"/>
              <w:left w:val="single" w:sz="4" w:space="0" w:color="auto"/>
              <w:bottom w:val="single" w:sz="4" w:space="0" w:color="auto"/>
              <w:right w:val="single" w:sz="4" w:space="0" w:color="auto"/>
            </w:tcBorders>
          </w:tcPr>
          <w:p w14:paraId="4FD1480C"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提出場所</w:t>
            </w:r>
          </w:p>
        </w:tc>
        <w:tc>
          <w:tcPr>
            <w:tcW w:w="8555" w:type="dxa"/>
            <w:tcBorders>
              <w:top w:val="single" w:sz="4" w:space="0" w:color="auto"/>
              <w:left w:val="single" w:sz="4" w:space="0" w:color="auto"/>
              <w:bottom w:val="single" w:sz="4" w:space="0" w:color="auto"/>
              <w:right w:val="single" w:sz="4" w:space="0" w:color="auto"/>
            </w:tcBorders>
          </w:tcPr>
          <w:p w14:paraId="2AC5D8EA" w14:textId="77777777" w:rsidR="00DA77D5" w:rsidRPr="00244505" w:rsidRDefault="00DA77D5" w:rsidP="00DA77D5">
            <w:pPr>
              <w:kinsoku w:val="0"/>
              <w:wordWrap w:val="0"/>
              <w:adjustRightInd w:val="0"/>
              <w:snapToGrid w:val="0"/>
              <w:spacing w:line="360" w:lineRule="atLeast"/>
              <w:jc w:val="left"/>
              <w:rPr>
                <w:rFonts w:hAnsi="ＭＳ 明朝"/>
                <w:kern w:val="0"/>
                <w:szCs w:val="20"/>
              </w:rPr>
            </w:pPr>
            <w:r>
              <w:rPr>
                <w:rFonts w:hAnsi="ＭＳ 明朝" w:hint="eastAsia"/>
                <w:kern w:val="0"/>
                <w:szCs w:val="20"/>
              </w:rPr>
              <w:t>〒650-0044</w:t>
            </w:r>
            <w:r w:rsidRPr="00244505">
              <w:rPr>
                <w:rFonts w:hAnsi="ＭＳ 明朝" w:hint="eastAsia"/>
                <w:kern w:val="0"/>
                <w:szCs w:val="20"/>
              </w:rPr>
              <w:t xml:space="preserve">　</w:t>
            </w:r>
            <w:r w:rsidRPr="00244505">
              <w:rPr>
                <w:rFonts w:hAnsi="ＭＳ 明朝" w:hint="eastAsia"/>
                <w:kern w:val="0"/>
                <w:lang w:eastAsia="zh-CN"/>
              </w:rPr>
              <w:t>神戸市</w:t>
            </w:r>
            <w:r>
              <w:rPr>
                <w:rFonts w:hAnsi="ＭＳ 明朝" w:hint="eastAsia"/>
                <w:kern w:val="0"/>
              </w:rPr>
              <w:t>中央区東川崎町１丁目３－３　ハーバーランドセンタービル４階</w:t>
            </w:r>
          </w:p>
          <w:p w14:paraId="64C14048" w14:textId="4E383DDD" w:rsidR="00937E5B" w:rsidRPr="00244505" w:rsidRDefault="00DA77D5" w:rsidP="00984234">
            <w:pPr>
              <w:kinsoku w:val="0"/>
              <w:wordWrap w:val="0"/>
              <w:adjustRightInd w:val="0"/>
              <w:snapToGrid w:val="0"/>
              <w:spacing w:line="360" w:lineRule="atLeast"/>
              <w:jc w:val="left"/>
              <w:textAlignment w:val="baseline"/>
              <w:rPr>
                <w:rFonts w:hAnsi="ＭＳ 明朝"/>
                <w:kern w:val="0"/>
              </w:rPr>
            </w:pPr>
            <w:r>
              <w:rPr>
                <w:rFonts w:hAnsi="ＭＳ 明朝" w:hint="eastAsia"/>
                <w:kern w:val="0"/>
                <w:szCs w:val="20"/>
              </w:rPr>
              <w:t>神戸市教育委員会事務局　学校支援部　学校経営支援課</w:t>
            </w:r>
          </w:p>
        </w:tc>
      </w:tr>
      <w:tr w:rsidR="00EA134E" w:rsidRPr="00244505" w14:paraId="34C30B66" w14:textId="77777777" w:rsidTr="00DB7CEE">
        <w:tc>
          <w:tcPr>
            <w:tcW w:w="1080" w:type="dxa"/>
            <w:tcBorders>
              <w:top w:val="single" w:sz="4" w:space="0" w:color="auto"/>
              <w:left w:val="single" w:sz="4" w:space="0" w:color="auto"/>
              <w:bottom w:val="single" w:sz="4" w:space="0" w:color="auto"/>
              <w:right w:val="single" w:sz="4" w:space="0" w:color="auto"/>
            </w:tcBorders>
          </w:tcPr>
          <w:p w14:paraId="3DA47FBE" w14:textId="008B90B8" w:rsidR="00EA134E" w:rsidRPr="00244505" w:rsidRDefault="00EA134E" w:rsidP="00937E5B">
            <w:pPr>
              <w:kinsoku w:val="0"/>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提出書類</w:t>
            </w:r>
          </w:p>
        </w:tc>
        <w:tc>
          <w:tcPr>
            <w:tcW w:w="8555" w:type="dxa"/>
            <w:tcBorders>
              <w:top w:val="single" w:sz="4" w:space="0" w:color="auto"/>
              <w:left w:val="single" w:sz="4" w:space="0" w:color="auto"/>
              <w:bottom w:val="single" w:sz="4" w:space="0" w:color="auto"/>
              <w:right w:val="single" w:sz="4" w:space="0" w:color="auto"/>
            </w:tcBorders>
          </w:tcPr>
          <w:p w14:paraId="67AC22B3" w14:textId="7CF87C1A" w:rsidR="00EA134E" w:rsidRDefault="00EA134E" w:rsidP="00EA134E">
            <w:pPr>
              <w:kinsoku w:val="0"/>
              <w:wordWrap w:val="0"/>
              <w:adjustRightInd w:val="0"/>
              <w:snapToGrid w:val="0"/>
              <w:spacing w:line="360" w:lineRule="atLeast"/>
              <w:jc w:val="left"/>
              <w:rPr>
                <w:rFonts w:hAnsi="ＭＳ 明朝"/>
                <w:kern w:val="0"/>
                <w:szCs w:val="20"/>
              </w:rPr>
            </w:pPr>
            <w:r>
              <w:rPr>
                <w:rFonts w:hAnsi="ＭＳ 明朝" w:hint="eastAsia"/>
                <w:kern w:val="0"/>
                <w:szCs w:val="20"/>
              </w:rPr>
              <w:t>（１）入札書（様式</w:t>
            </w:r>
            <w:r w:rsidR="005B38DF">
              <w:rPr>
                <w:rFonts w:hAnsi="ＭＳ 明朝" w:hint="eastAsia"/>
                <w:kern w:val="0"/>
                <w:szCs w:val="20"/>
              </w:rPr>
              <w:t>２</w:t>
            </w:r>
            <w:r>
              <w:rPr>
                <w:rFonts w:hAnsi="ＭＳ 明朝" w:hint="eastAsia"/>
                <w:kern w:val="0"/>
                <w:szCs w:val="20"/>
              </w:rPr>
              <w:t>）</w:t>
            </w:r>
            <w:r w:rsidR="00822F88">
              <w:rPr>
                <w:rFonts w:hAnsi="ＭＳ 明朝" w:hint="eastAsia"/>
                <w:kern w:val="0"/>
                <w:szCs w:val="20"/>
              </w:rPr>
              <w:t xml:space="preserve">　１部</w:t>
            </w:r>
          </w:p>
          <w:p w14:paraId="3A53672B" w14:textId="0C6D6165" w:rsidR="00EA134E" w:rsidRDefault="00EA134E" w:rsidP="00EA134E">
            <w:pPr>
              <w:kinsoku w:val="0"/>
              <w:wordWrap w:val="0"/>
              <w:adjustRightInd w:val="0"/>
              <w:snapToGrid w:val="0"/>
              <w:spacing w:line="360" w:lineRule="atLeast"/>
              <w:jc w:val="left"/>
              <w:rPr>
                <w:rFonts w:hAnsi="ＭＳ 明朝"/>
                <w:kern w:val="0"/>
                <w:szCs w:val="20"/>
              </w:rPr>
            </w:pPr>
            <w:r>
              <w:rPr>
                <w:rFonts w:hAnsi="ＭＳ 明朝" w:hint="eastAsia"/>
                <w:kern w:val="0"/>
                <w:szCs w:val="20"/>
              </w:rPr>
              <w:t>（２）</w:t>
            </w:r>
            <w:r w:rsidRPr="00EA134E">
              <w:rPr>
                <w:rFonts w:hAnsi="ＭＳ 明朝" w:hint="eastAsia"/>
                <w:kern w:val="0"/>
                <w:szCs w:val="20"/>
              </w:rPr>
              <w:t>提案書</w:t>
            </w:r>
            <w:r w:rsidR="00F73F7C">
              <w:rPr>
                <w:rFonts w:hAnsi="ＭＳ 明朝" w:hint="eastAsia"/>
                <w:kern w:val="0"/>
                <w:szCs w:val="20"/>
              </w:rPr>
              <w:t>（任意様式）</w:t>
            </w:r>
          </w:p>
          <w:p w14:paraId="2D7BFE42" w14:textId="05B8C252" w:rsidR="00EA134E" w:rsidRPr="00EA134E" w:rsidRDefault="00786F30" w:rsidP="00984234">
            <w:pPr>
              <w:kinsoku w:val="0"/>
              <w:wordWrap w:val="0"/>
              <w:adjustRightInd w:val="0"/>
              <w:snapToGrid w:val="0"/>
              <w:spacing w:line="360" w:lineRule="atLeast"/>
              <w:ind w:firstLineChars="300" w:firstLine="630"/>
              <w:jc w:val="left"/>
              <w:rPr>
                <w:rFonts w:hAnsi="ＭＳ 明朝"/>
                <w:kern w:val="0"/>
                <w:szCs w:val="20"/>
              </w:rPr>
            </w:pPr>
            <w:r>
              <w:rPr>
                <w:rFonts w:hAnsi="ＭＳ 明朝" w:hint="eastAsia"/>
                <w:kern w:val="0"/>
                <w:szCs w:val="20"/>
              </w:rPr>
              <w:t>７部（正本１</w:t>
            </w:r>
            <w:r w:rsidR="00EA134E" w:rsidRPr="00EA134E">
              <w:rPr>
                <w:rFonts w:hAnsi="ＭＳ 明朝" w:hint="eastAsia"/>
                <w:kern w:val="0"/>
                <w:szCs w:val="20"/>
              </w:rPr>
              <w:t>部</w:t>
            </w:r>
            <w:r w:rsidR="00B34727">
              <w:rPr>
                <w:rFonts w:hAnsi="ＭＳ 明朝" w:hint="eastAsia"/>
                <w:kern w:val="0"/>
                <w:szCs w:val="20"/>
              </w:rPr>
              <w:t>、</w:t>
            </w:r>
            <w:r w:rsidR="00EA134E" w:rsidRPr="00EA134E">
              <w:rPr>
                <w:rFonts w:hAnsi="ＭＳ 明朝" w:hint="eastAsia"/>
                <w:kern w:val="0"/>
                <w:szCs w:val="20"/>
              </w:rPr>
              <w:t>副本</w:t>
            </w:r>
            <w:r>
              <w:rPr>
                <w:rFonts w:hAnsi="ＭＳ 明朝" w:hint="eastAsia"/>
                <w:kern w:val="0"/>
                <w:szCs w:val="20"/>
              </w:rPr>
              <w:t>６</w:t>
            </w:r>
            <w:r w:rsidR="00EA134E" w:rsidRPr="00EA134E">
              <w:rPr>
                <w:rFonts w:hAnsi="ＭＳ 明朝" w:hint="eastAsia"/>
                <w:kern w:val="0"/>
                <w:szCs w:val="20"/>
              </w:rPr>
              <w:t>部）</w:t>
            </w:r>
          </w:p>
          <w:p w14:paraId="22607BB2" w14:textId="7DF8DD50" w:rsidR="00EA134E" w:rsidRDefault="00EA134E" w:rsidP="00EA134E">
            <w:pPr>
              <w:kinsoku w:val="0"/>
              <w:wordWrap w:val="0"/>
              <w:adjustRightInd w:val="0"/>
              <w:snapToGrid w:val="0"/>
              <w:spacing w:line="360" w:lineRule="atLeast"/>
              <w:jc w:val="left"/>
              <w:rPr>
                <w:rFonts w:hAnsi="ＭＳ 明朝"/>
                <w:kern w:val="0"/>
                <w:szCs w:val="20"/>
              </w:rPr>
            </w:pPr>
            <w:r>
              <w:rPr>
                <w:rFonts w:hAnsi="ＭＳ 明朝" w:hint="eastAsia"/>
                <w:kern w:val="0"/>
                <w:szCs w:val="20"/>
              </w:rPr>
              <w:t>（３）</w:t>
            </w:r>
            <w:r w:rsidRPr="00EA134E">
              <w:rPr>
                <w:rFonts w:hAnsi="ＭＳ 明朝" w:hint="eastAsia"/>
                <w:kern w:val="0"/>
                <w:szCs w:val="20"/>
              </w:rPr>
              <w:t>提案書記載項目対応表</w:t>
            </w:r>
            <w:r w:rsidR="00F73F7C">
              <w:rPr>
                <w:rFonts w:hAnsi="ＭＳ 明朝" w:hint="eastAsia"/>
                <w:kern w:val="0"/>
                <w:szCs w:val="20"/>
              </w:rPr>
              <w:t>（様式６）</w:t>
            </w:r>
          </w:p>
          <w:p w14:paraId="798E6153" w14:textId="4D9B6B03" w:rsidR="00786F30" w:rsidRPr="00EA134E" w:rsidRDefault="00786F30" w:rsidP="00786F30">
            <w:pPr>
              <w:kinsoku w:val="0"/>
              <w:wordWrap w:val="0"/>
              <w:adjustRightInd w:val="0"/>
              <w:snapToGrid w:val="0"/>
              <w:spacing w:line="360" w:lineRule="atLeast"/>
              <w:ind w:firstLineChars="300" w:firstLine="630"/>
              <w:jc w:val="left"/>
              <w:rPr>
                <w:rFonts w:hAnsi="ＭＳ 明朝"/>
                <w:kern w:val="0"/>
                <w:szCs w:val="20"/>
              </w:rPr>
            </w:pPr>
            <w:r>
              <w:rPr>
                <w:rFonts w:hAnsi="ＭＳ 明朝" w:hint="eastAsia"/>
                <w:kern w:val="0"/>
                <w:szCs w:val="20"/>
              </w:rPr>
              <w:t>７部（正本１</w:t>
            </w:r>
            <w:r w:rsidRPr="00EA134E">
              <w:rPr>
                <w:rFonts w:hAnsi="ＭＳ 明朝" w:hint="eastAsia"/>
                <w:kern w:val="0"/>
                <w:szCs w:val="20"/>
              </w:rPr>
              <w:t>部</w:t>
            </w:r>
            <w:r w:rsidR="00B34727">
              <w:rPr>
                <w:rFonts w:hAnsi="ＭＳ 明朝" w:hint="eastAsia"/>
                <w:kern w:val="0"/>
                <w:szCs w:val="20"/>
              </w:rPr>
              <w:t>、</w:t>
            </w:r>
            <w:r w:rsidRPr="00EA134E">
              <w:rPr>
                <w:rFonts w:hAnsi="ＭＳ 明朝" w:hint="eastAsia"/>
                <w:kern w:val="0"/>
                <w:szCs w:val="20"/>
              </w:rPr>
              <w:t>副本</w:t>
            </w:r>
            <w:r>
              <w:rPr>
                <w:rFonts w:hAnsi="ＭＳ 明朝" w:hint="eastAsia"/>
                <w:kern w:val="0"/>
                <w:szCs w:val="20"/>
              </w:rPr>
              <w:t>６</w:t>
            </w:r>
            <w:r w:rsidRPr="00EA134E">
              <w:rPr>
                <w:rFonts w:hAnsi="ＭＳ 明朝" w:hint="eastAsia"/>
                <w:kern w:val="0"/>
                <w:szCs w:val="20"/>
              </w:rPr>
              <w:t>部）</w:t>
            </w:r>
          </w:p>
          <w:p w14:paraId="3CCCBE72" w14:textId="1AAC4F19" w:rsidR="00EA134E" w:rsidRDefault="00EA134E" w:rsidP="00EA134E">
            <w:pPr>
              <w:kinsoku w:val="0"/>
              <w:wordWrap w:val="0"/>
              <w:adjustRightInd w:val="0"/>
              <w:snapToGrid w:val="0"/>
              <w:spacing w:line="360" w:lineRule="atLeast"/>
              <w:jc w:val="left"/>
              <w:rPr>
                <w:rFonts w:hAnsi="ＭＳ 明朝"/>
                <w:kern w:val="0"/>
                <w:szCs w:val="20"/>
              </w:rPr>
            </w:pPr>
            <w:r>
              <w:rPr>
                <w:rFonts w:hAnsi="ＭＳ 明朝" w:hint="eastAsia"/>
                <w:kern w:val="0"/>
                <w:szCs w:val="20"/>
              </w:rPr>
              <w:t>（４）</w:t>
            </w:r>
            <w:r w:rsidR="005B38DF">
              <w:rPr>
                <w:rFonts w:hAnsi="ＭＳ 明朝" w:hint="eastAsia"/>
                <w:kern w:val="0"/>
                <w:szCs w:val="20"/>
              </w:rPr>
              <w:t>業務遂行体制</w:t>
            </w:r>
            <w:r w:rsidR="00F73F7C">
              <w:rPr>
                <w:rFonts w:hAnsi="ＭＳ 明朝" w:hint="eastAsia"/>
                <w:kern w:val="0"/>
                <w:szCs w:val="20"/>
              </w:rPr>
              <w:t>（任意様式）</w:t>
            </w:r>
          </w:p>
          <w:p w14:paraId="5E96304E" w14:textId="68CC2CB8" w:rsidR="00786F30" w:rsidRPr="00EA134E" w:rsidRDefault="00786F30" w:rsidP="00786F30">
            <w:pPr>
              <w:kinsoku w:val="0"/>
              <w:wordWrap w:val="0"/>
              <w:adjustRightInd w:val="0"/>
              <w:snapToGrid w:val="0"/>
              <w:spacing w:line="360" w:lineRule="atLeast"/>
              <w:ind w:firstLineChars="300" w:firstLine="630"/>
              <w:jc w:val="left"/>
              <w:rPr>
                <w:rFonts w:hAnsi="ＭＳ 明朝"/>
                <w:kern w:val="0"/>
                <w:szCs w:val="20"/>
              </w:rPr>
            </w:pPr>
            <w:r>
              <w:rPr>
                <w:rFonts w:hAnsi="ＭＳ 明朝" w:hint="eastAsia"/>
                <w:kern w:val="0"/>
                <w:szCs w:val="20"/>
              </w:rPr>
              <w:t>７部（正本１</w:t>
            </w:r>
            <w:r w:rsidRPr="00EA134E">
              <w:rPr>
                <w:rFonts w:hAnsi="ＭＳ 明朝" w:hint="eastAsia"/>
                <w:kern w:val="0"/>
                <w:szCs w:val="20"/>
              </w:rPr>
              <w:t>部</w:t>
            </w:r>
            <w:r w:rsidR="00B34727">
              <w:rPr>
                <w:rFonts w:hAnsi="ＭＳ 明朝" w:hint="eastAsia"/>
                <w:kern w:val="0"/>
                <w:szCs w:val="20"/>
              </w:rPr>
              <w:t>、</w:t>
            </w:r>
            <w:r w:rsidRPr="00EA134E">
              <w:rPr>
                <w:rFonts w:hAnsi="ＭＳ 明朝" w:hint="eastAsia"/>
                <w:kern w:val="0"/>
                <w:szCs w:val="20"/>
              </w:rPr>
              <w:t>副本</w:t>
            </w:r>
            <w:r>
              <w:rPr>
                <w:rFonts w:hAnsi="ＭＳ 明朝" w:hint="eastAsia"/>
                <w:kern w:val="0"/>
                <w:szCs w:val="20"/>
              </w:rPr>
              <w:t>６</w:t>
            </w:r>
            <w:r w:rsidRPr="00EA134E">
              <w:rPr>
                <w:rFonts w:hAnsi="ＭＳ 明朝" w:hint="eastAsia"/>
                <w:kern w:val="0"/>
                <w:szCs w:val="20"/>
              </w:rPr>
              <w:t>部）</w:t>
            </w:r>
          </w:p>
          <w:p w14:paraId="4A0C602A" w14:textId="7A3EBD55" w:rsidR="00EA134E" w:rsidRDefault="00EA134E">
            <w:pPr>
              <w:kinsoku w:val="0"/>
              <w:wordWrap w:val="0"/>
              <w:adjustRightInd w:val="0"/>
              <w:snapToGrid w:val="0"/>
              <w:spacing w:line="360" w:lineRule="atLeast"/>
              <w:jc w:val="left"/>
              <w:rPr>
                <w:rFonts w:hAnsi="ＭＳ 明朝"/>
                <w:kern w:val="0"/>
                <w:szCs w:val="20"/>
              </w:rPr>
            </w:pPr>
            <w:r>
              <w:rPr>
                <w:rFonts w:hAnsi="ＭＳ 明朝" w:hint="eastAsia"/>
                <w:kern w:val="0"/>
                <w:szCs w:val="20"/>
              </w:rPr>
              <w:t>（５）</w:t>
            </w:r>
            <w:r w:rsidRPr="00EA134E">
              <w:rPr>
                <w:rFonts w:hAnsi="ＭＳ 明朝" w:hint="eastAsia"/>
                <w:kern w:val="0"/>
                <w:szCs w:val="20"/>
              </w:rPr>
              <w:t>会社概要及び類似業務の</w:t>
            </w:r>
            <w:r>
              <w:rPr>
                <w:rFonts w:hAnsi="ＭＳ 明朝" w:hint="eastAsia"/>
                <w:kern w:val="0"/>
                <w:szCs w:val="20"/>
              </w:rPr>
              <w:t>実績がわかるもの（</w:t>
            </w:r>
            <w:r w:rsidRPr="00EA134E">
              <w:rPr>
                <w:rFonts w:hAnsi="ＭＳ 明朝" w:hint="eastAsia"/>
                <w:kern w:val="0"/>
                <w:szCs w:val="20"/>
              </w:rPr>
              <w:t>任意様式</w:t>
            </w:r>
            <w:r>
              <w:rPr>
                <w:rFonts w:hAnsi="ＭＳ 明朝" w:hint="eastAsia"/>
                <w:kern w:val="0"/>
                <w:szCs w:val="20"/>
              </w:rPr>
              <w:t>）</w:t>
            </w:r>
            <w:r w:rsidR="00822F88">
              <w:rPr>
                <w:rFonts w:hAnsi="ＭＳ 明朝" w:hint="eastAsia"/>
                <w:kern w:val="0"/>
                <w:szCs w:val="20"/>
              </w:rPr>
              <w:t xml:space="preserve">　１部</w:t>
            </w:r>
          </w:p>
          <w:p w14:paraId="6AC57915" w14:textId="2EF934A2" w:rsidR="00587502" w:rsidRDefault="00587502">
            <w:pPr>
              <w:kinsoku w:val="0"/>
              <w:wordWrap w:val="0"/>
              <w:adjustRightInd w:val="0"/>
              <w:snapToGrid w:val="0"/>
              <w:spacing w:line="360" w:lineRule="atLeast"/>
              <w:jc w:val="left"/>
              <w:rPr>
                <w:rFonts w:hAnsi="ＭＳ 明朝"/>
                <w:kern w:val="0"/>
                <w:szCs w:val="20"/>
              </w:rPr>
            </w:pPr>
            <w:r>
              <w:rPr>
                <w:rFonts w:hAnsi="ＭＳ 明朝" w:hint="eastAsia"/>
                <w:kern w:val="0"/>
                <w:szCs w:val="20"/>
              </w:rPr>
              <w:t>※それぞれ電子データ</w:t>
            </w:r>
            <w:r w:rsidR="008A7F74">
              <w:rPr>
                <w:rFonts w:hAnsi="ＭＳ 明朝" w:hint="eastAsia"/>
                <w:kern w:val="0"/>
                <w:szCs w:val="20"/>
              </w:rPr>
              <w:t>（ＣＤ－ＲＯＭ等）</w:t>
            </w:r>
            <w:r>
              <w:rPr>
                <w:rFonts w:hAnsi="ＭＳ 明朝" w:hint="eastAsia"/>
                <w:kern w:val="0"/>
                <w:szCs w:val="20"/>
              </w:rPr>
              <w:t>でも提出すること。</w:t>
            </w:r>
          </w:p>
        </w:tc>
      </w:tr>
      <w:tr w:rsidR="00937E5B" w:rsidRPr="00244505" w14:paraId="25EE1DDF" w14:textId="77777777" w:rsidTr="00DB7CEE">
        <w:tc>
          <w:tcPr>
            <w:tcW w:w="1080" w:type="dxa"/>
            <w:tcBorders>
              <w:top w:val="single" w:sz="4" w:space="0" w:color="auto"/>
              <w:left w:val="single" w:sz="4" w:space="0" w:color="auto"/>
              <w:bottom w:val="single" w:sz="4" w:space="0" w:color="auto"/>
              <w:right w:val="single" w:sz="4" w:space="0" w:color="auto"/>
            </w:tcBorders>
          </w:tcPr>
          <w:p w14:paraId="7D80901A" w14:textId="77777777" w:rsidR="00937E5B" w:rsidRPr="00244505" w:rsidRDefault="00591F2B" w:rsidP="00591F2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提出</w:t>
            </w:r>
            <w:r w:rsidR="00937E5B" w:rsidRPr="00244505">
              <w:rPr>
                <w:rFonts w:hAnsi="ＭＳ 明朝" w:hint="eastAsia"/>
                <w:kern w:val="0"/>
              </w:rPr>
              <w:t>方法</w:t>
            </w:r>
          </w:p>
        </w:tc>
        <w:tc>
          <w:tcPr>
            <w:tcW w:w="8555" w:type="dxa"/>
            <w:tcBorders>
              <w:top w:val="single" w:sz="4" w:space="0" w:color="auto"/>
              <w:left w:val="single" w:sz="4" w:space="0" w:color="auto"/>
              <w:bottom w:val="single" w:sz="4" w:space="0" w:color="auto"/>
              <w:right w:val="single" w:sz="4" w:space="0" w:color="auto"/>
            </w:tcBorders>
          </w:tcPr>
          <w:p w14:paraId="48252623" w14:textId="6CADEA6A"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（１）持参して行うこととし</w:t>
            </w:r>
            <w:r w:rsidR="00D0232F">
              <w:rPr>
                <w:rFonts w:hAnsi="ＭＳ 明朝" w:hint="eastAsia"/>
                <w:kern w:val="0"/>
              </w:rPr>
              <w:t>、</w:t>
            </w:r>
            <w:r w:rsidRPr="00244505">
              <w:rPr>
                <w:rFonts w:hAnsi="ＭＳ 明朝" w:hint="eastAsia"/>
                <w:kern w:val="0"/>
              </w:rPr>
              <w:t>郵送及び電送（ファックス</w:t>
            </w:r>
            <w:r w:rsidR="00D0232F">
              <w:rPr>
                <w:rFonts w:hAnsi="ＭＳ 明朝" w:hint="eastAsia"/>
                <w:kern w:val="0"/>
              </w:rPr>
              <w:t>、</w:t>
            </w:r>
            <w:r w:rsidRPr="00244505">
              <w:rPr>
                <w:rFonts w:hAnsi="ＭＳ 明朝" w:hint="eastAsia"/>
                <w:kern w:val="0"/>
              </w:rPr>
              <w:t>電子メール等）によるものは認めない。入札代理人が持参する場</w:t>
            </w:r>
            <w:r w:rsidR="007737AB" w:rsidRPr="00244505">
              <w:rPr>
                <w:rFonts w:hAnsi="ＭＳ 明朝" w:cs="PMingLiU" w:hint="eastAsia"/>
                <w:kern w:val="0"/>
              </w:rPr>
              <w:t>合</w:t>
            </w:r>
            <w:r w:rsidRPr="00244505">
              <w:rPr>
                <w:rFonts w:hAnsi="ＭＳ 明朝" w:hint="eastAsia"/>
                <w:kern w:val="0"/>
              </w:rPr>
              <w:t>は</w:t>
            </w:r>
            <w:r w:rsidR="00D0232F">
              <w:rPr>
                <w:rFonts w:hAnsi="ＭＳ 明朝" w:hint="eastAsia"/>
                <w:kern w:val="0"/>
              </w:rPr>
              <w:t>、</w:t>
            </w:r>
            <w:r w:rsidRPr="00244505">
              <w:rPr>
                <w:rFonts w:hAnsi="ＭＳ 明朝" w:hint="eastAsia"/>
                <w:kern w:val="0"/>
              </w:rPr>
              <w:t>別途委任状を提出すること。</w:t>
            </w:r>
            <w:r w:rsidR="00591F2B" w:rsidRPr="00244505">
              <w:rPr>
                <w:rFonts w:hAnsi="ＭＳ 明朝" w:hint="eastAsia"/>
                <w:kern w:val="0"/>
              </w:rPr>
              <w:t>提出部数は１部とする。</w:t>
            </w:r>
          </w:p>
          <w:p w14:paraId="5434EDBF" w14:textId="1461001A" w:rsidR="00937E5B" w:rsidRPr="00822F88"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（２）</w:t>
            </w:r>
            <w:r w:rsidR="00DA06CE">
              <w:rPr>
                <w:rFonts w:hAnsi="ＭＳ 明朝" w:hint="eastAsia"/>
                <w:kern w:val="0"/>
              </w:rPr>
              <w:t>入札書については</w:t>
            </w:r>
            <w:r w:rsidR="00822F88" w:rsidRPr="00822F88">
              <w:rPr>
                <w:rFonts w:hAnsi="ＭＳ 明朝" w:hint="eastAsia"/>
                <w:kern w:val="0"/>
              </w:rPr>
              <w:t>代表者又は受任者が記名押印した原本１部を封筒に入れ封緘すること。封筒は任意のものを使用し、宛名「神戸市長」、入札件名「神戸市教育情報インフラ提供業務」及び入札参加者名を記入すること</w:t>
            </w:r>
            <w:r w:rsidR="00822F88">
              <w:rPr>
                <w:rFonts w:hAnsi="ＭＳ 明朝" w:hint="eastAsia"/>
                <w:kern w:val="0"/>
              </w:rPr>
              <w:t>。</w:t>
            </w:r>
          </w:p>
          <w:p w14:paraId="0D919AD9" w14:textId="36B5D900" w:rsidR="00937E5B" w:rsidRPr="00244505" w:rsidRDefault="007737AB" w:rsidP="00591F2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（３）</w:t>
            </w:r>
            <w:r w:rsidR="000E4FCD" w:rsidRPr="00244505">
              <w:rPr>
                <w:rFonts w:hAnsi="ＭＳ 明朝" w:hint="eastAsia"/>
                <w:kern w:val="0"/>
              </w:rPr>
              <w:t>提案書</w:t>
            </w:r>
            <w:r w:rsidR="00937E5B" w:rsidRPr="00244505">
              <w:rPr>
                <w:rFonts w:hAnsi="ＭＳ 明朝" w:hint="eastAsia"/>
                <w:kern w:val="0"/>
              </w:rPr>
              <w:t>については</w:t>
            </w:r>
            <w:r w:rsidRPr="00244505">
              <w:rPr>
                <w:rFonts w:hAnsi="ＭＳ 明朝" w:hint="eastAsia"/>
                <w:kern w:val="0"/>
              </w:rPr>
              <w:t>（１）</w:t>
            </w:r>
            <w:r w:rsidR="00937E5B" w:rsidRPr="00244505">
              <w:rPr>
                <w:rFonts w:hAnsi="ＭＳ 明朝" w:hint="eastAsia"/>
                <w:kern w:val="0"/>
              </w:rPr>
              <w:t>の封筒とは別に提出するものとする。</w:t>
            </w:r>
            <w:r w:rsidR="00591F2B" w:rsidRPr="00244505">
              <w:rPr>
                <w:rFonts w:hAnsi="ＭＳ 明朝" w:hint="eastAsia"/>
                <w:kern w:val="0"/>
              </w:rPr>
              <w:t>紙書類により提出すること。</w:t>
            </w:r>
            <w:r w:rsidR="00DA06CE">
              <w:rPr>
                <w:rFonts w:hAnsi="ＭＳ 明朝" w:hint="eastAsia"/>
                <w:kern w:val="0"/>
              </w:rPr>
              <w:t>「</w:t>
            </w:r>
            <w:r w:rsidR="00591F2B" w:rsidRPr="00244505">
              <w:rPr>
                <w:rFonts w:hAnsi="ＭＳ 明朝" w:hint="eastAsia"/>
                <w:kern w:val="0"/>
              </w:rPr>
              <w:t>委託業務名」及び「入札参加者名」を記載する。</w:t>
            </w:r>
          </w:p>
        </w:tc>
      </w:tr>
      <w:tr w:rsidR="00D637F9" w:rsidRPr="00244505" w14:paraId="36C005AC" w14:textId="77777777" w:rsidTr="00DB7CEE">
        <w:tc>
          <w:tcPr>
            <w:tcW w:w="1080" w:type="dxa"/>
            <w:tcBorders>
              <w:top w:val="single" w:sz="4" w:space="0" w:color="auto"/>
              <w:left w:val="single" w:sz="4" w:space="0" w:color="auto"/>
              <w:bottom w:val="single" w:sz="4" w:space="0" w:color="auto"/>
              <w:right w:val="single" w:sz="4" w:space="0" w:color="auto"/>
            </w:tcBorders>
          </w:tcPr>
          <w:p w14:paraId="3AFCBFD7" w14:textId="77777777" w:rsidR="00D637F9" w:rsidRPr="00244505" w:rsidRDefault="00D637F9" w:rsidP="00910311">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入札に</w:t>
            </w:r>
          </w:p>
          <w:p w14:paraId="0D586E0E" w14:textId="77777777" w:rsidR="00D637F9" w:rsidRPr="00244505" w:rsidRDefault="00D637F9" w:rsidP="00910311">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ついて</w:t>
            </w:r>
          </w:p>
        </w:tc>
        <w:tc>
          <w:tcPr>
            <w:tcW w:w="8555" w:type="dxa"/>
            <w:tcBorders>
              <w:top w:val="single" w:sz="4" w:space="0" w:color="auto"/>
              <w:left w:val="single" w:sz="4" w:space="0" w:color="auto"/>
              <w:bottom w:val="single" w:sz="4" w:space="0" w:color="auto"/>
              <w:right w:val="single" w:sz="4" w:space="0" w:color="auto"/>
            </w:tcBorders>
          </w:tcPr>
          <w:p w14:paraId="1482C57D" w14:textId="77777777" w:rsidR="00D637F9" w:rsidRPr="00244505" w:rsidRDefault="00D637F9" w:rsidP="00910311">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（１）入札書記載金額について</w:t>
            </w:r>
          </w:p>
          <w:p w14:paraId="77DEFAF0" w14:textId="328C760D" w:rsidR="00D637F9" w:rsidRPr="009E6CB4" w:rsidRDefault="00D637F9" w:rsidP="00910311">
            <w:pPr>
              <w:kinsoku w:val="0"/>
              <w:wordWrap w:val="0"/>
              <w:adjustRightInd w:val="0"/>
              <w:snapToGrid w:val="0"/>
              <w:spacing w:line="360" w:lineRule="atLeast"/>
              <w:ind w:leftChars="200" w:left="420" w:firstLineChars="100" w:firstLine="210"/>
              <w:jc w:val="left"/>
              <w:textAlignment w:val="baseline"/>
              <w:rPr>
                <w:rFonts w:hAnsi="ＭＳ 明朝"/>
                <w:kern w:val="0"/>
              </w:rPr>
            </w:pPr>
            <w:r w:rsidRPr="00244505">
              <w:rPr>
                <w:rFonts w:hAnsi="ＭＳ 明朝" w:hint="eastAsia"/>
                <w:kern w:val="0"/>
              </w:rPr>
              <w:t>落札決定に当たっては</w:t>
            </w:r>
            <w:r w:rsidR="00D0232F">
              <w:rPr>
                <w:rFonts w:hAnsi="ＭＳ 明朝" w:hint="eastAsia"/>
                <w:kern w:val="0"/>
              </w:rPr>
              <w:t>、</w:t>
            </w:r>
            <w:r w:rsidRPr="00244505">
              <w:rPr>
                <w:rFonts w:hAnsi="ＭＳ 明朝" w:hint="eastAsia"/>
                <w:kern w:val="0"/>
              </w:rPr>
              <w:t>入札書に記載された金額に当該金額の100分の</w:t>
            </w:r>
            <w:r w:rsidR="00240E80">
              <w:rPr>
                <w:rFonts w:hAnsi="ＭＳ 明朝" w:hint="eastAsia"/>
                <w:kern w:val="0"/>
              </w:rPr>
              <w:t>10</w:t>
            </w:r>
            <w:r w:rsidRPr="00244505">
              <w:rPr>
                <w:rFonts w:hAnsi="ＭＳ 明朝" w:hint="eastAsia"/>
                <w:kern w:val="0"/>
              </w:rPr>
              <w:t>に相当する額を加算した金額（当該金額に1円未満の端数があるときは</w:t>
            </w:r>
            <w:r w:rsidR="00D0232F">
              <w:rPr>
                <w:rFonts w:hAnsi="ＭＳ 明朝" w:hint="eastAsia"/>
                <w:kern w:val="0"/>
              </w:rPr>
              <w:t>、</w:t>
            </w:r>
            <w:r w:rsidRPr="00244505">
              <w:rPr>
                <w:rFonts w:hAnsi="ＭＳ 明朝" w:hint="eastAsia"/>
                <w:kern w:val="0"/>
              </w:rPr>
              <w:t>その端数金額を切り捨てた金額）をもって落札価格とするので</w:t>
            </w:r>
            <w:r w:rsidR="00D0232F">
              <w:rPr>
                <w:rFonts w:hAnsi="ＭＳ 明朝" w:hint="eastAsia"/>
                <w:kern w:val="0"/>
              </w:rPr>
              <w:t>、</w:t>
            </w:r>
            <w:r w:rsidRPr="00244505">
              <w:rPr>
                <w:rFonts w:hAnsi="ＭＳ 明朝" w:hint="eastAsia"/>
                <w:kern w:val="0"/>
              </w:rPr>
              <w:t>入札者は</w:t>
            </w:r>
            <w:r w:rsidR="00D0232F">
              <w:rPr>
                <w:rFonts w:hAnsi="ＭＳ 明朝" w:hint="eastAsia"/>
                <w:kern w:val="0"/>
              </w:rPr>
              <w:t>、</w:t>
            </w:r>
            <w:r w:rsidRPr="00244505">
              <w:rPr>
                <w:rFonts w:hAnsi="ＭＳ 明朝" w:hint="eastAsia"/>
                <w:kern w:val="0"/>
              </w:rPr>
              <w:t>消費税及び地方消費税に係る課税事業者であるか免税事業者であるかを問わず</w:t>
            </w:r>
            <w:r w:rsidR="00D0232F">
              <w:rPr>
                <w:rFonts w:hAnsi="ＭＳ 明朝" w:hint="eastAsia"/>
                <w:kern w:val="0"/>
              </w:rPr>
              <w:t>、</w:t>
            </w:r>
            <w:r w:rsidRPr="00244505">
              <w:rPr>
                <w:rFonts w:hAnsi="ＭＳ 明朝" w:hint="eastAsia"/>
                <w:kern w:val="0"/>
              </w:rPr>
              <w:t>見積もった契約希望金額の</w:t>
            </w:r>
            <w:r w:rsidR="00240E80">
              <w:rPr>
                <w:rFonts w:hAnsi="ＭＳ 明朝" w:hint="eastAsia"/>
                <w:kern w:val="0"/>
              </w:rPr>
              <w:t>110</w:t>
            </w:r>
            <w:r w:rsidRPr="00244505">
              <w:rPr>
                <w:rFonts w:hAnsi="ＭＳ 明朝" w:hint="eastAsia"/>
                <w:kern w:val="0"/>
              </w:rPr>
              <w:t>分の100に相当する金額を入札書に記載すること。</w:t>
            </w:r>
            <w:r w:rsidR="00EA134E">
              <w:rPr>
                <w:rFonts w:hAnsi="ＭＳ 明朝" w:hint="eastAsia"/>
                <w:kern w:val="0"/>
              </w:rPr>
              <w:t>なお、</w:t>
            </w:r>
            <w:r w:rsidR="00EA134E" w:rsidRPr="00EA134E">
              <w:rPr>
                <w:rFonts w:hAnsi="ＭＳ 明朝" w:hint="eastAsia"/>
                <w:kern w:val="0"/>
              </w:rPr>
              <w:t>入札書に本業務の</w:t>
            </w:r>
            <w:r w:rsidR="00EA134E" w:rsidRPr="009E6CB4">
              <w:rPr>
                <w:rFonts w:hAnsi="ＭＳ 明朝" w:hint="eastAsia"/>
                <w:kern w:val="0"/>
              </w:rPr>
              <w:t>履行に要する一切の諸経費を含めた総額及び年度ごとの内訳を記載すること。</w:t>
            </w:r>
          </w:p>
          <w:p w14:paraId="404DC1AC" w14:textId="77777777" w:rsidR="00D637F9" w:rsidRPr="009E6CB4" w:rsidRDefault="00D637F9" w:rsidP="00910311">
            <w:pPr>
              <w:kinsoku w:val="0"/>
              <w:wordWrap w:val="0"/>
              <w:adjustRightInd w:val="0"/>
              <w:snapToGrid w:val="0"/>
              <w:spacing w:line="360" w:lineRule="atLeast"/>
              <w:ind w:left="420" w:hanging="420"/>
              <w:jc w:val="left"/>
              <w:textAlignment w:val="baseline"/>
              <w:rPr>
                <w:rFonts w:hAnsi="ＭＳ 明朝"/>
                <w:kern w:val="0"/>
              </w:rPr>
            </w:pPr>
            <w:r w:rsidRPr="009E6CB4">
              <w:rPr>
                <w:rFonts w:hAnsi="ＭＳ 明朝" w:hint="eastAsia"/>
                <w:kern w:val="0"/>
              </w:rPr>
              <w:t>（２）</w:t>
            </w:r>
            <w:r w:rsidR="00015C4B" w:rsidRPr="009E6CB4">
              <w:rPr>
                <w:rFonts w:hAnsi="ＭＳ 明朝" w:hint="eastAsia"/>
                <w:kern w:val="0"/>
              </w:rPr>
              <w:t>業務費</w:t>
            </w:r>
            <w:r w:rsidRPr="009E6CB4">
              <w:rPr>
                <w:rFonts w:hAnsi="ＭＳ 明朝" w:hint="eastAsia"/>
                <w:kern w:val="0"/>
              </w:rPr>
              <w:t>内訳書について</w:t>
            </w:r>
          </w:p>
          <w:p w14:paraId="020BC053" w14:textId="34413DF4" w:rsidR="00D637F9" w:rsidRDefault="00D637F9" w:rsidP="000015C6">
            <w:pPr>
              <w:kinsoku w:val="0"/>
              <w:wordWrap w:val="0"/>
              <w:adjustRightInd w:val="0"/>
              <w:snapToGrid w:val="0"/>
              <w:spacing w:line="360" w:lineRule="atLeast"/>
              <w:ind w:left="420" w:hanging="420"/>
              <w:jc w:val="left"/>
              <w:textAlignment w:val="baseline"/>
              <w:rPr>
                <w:rFonts w:hAnsi="ＭＳ 明朝"/>
                <w:kern w:val="0"/>
              </w:rPr>
            </w:pPr>
            <w:r w:rsidRPr="009E6CB4">
              <w:rPr>
                <w:rFonts w:hAnsi="ＭＳ 明朝" w:hint="eastAsia"/>
                <w:kern w:val="0"/>
              </w:rPr>
              <w:t xml:space="preserve">　　　</w:t>
            </w:r>
            <w:r w:rsidR="0060324D" w:rsidRPr="009E6CB4">
              <w:rPr>
                <w:rFonts w:hAnsi="ＭＳ 明朝" w:hint="eastAsia"/>
                <w:kern w:val="0"/>
              </w:rPr>
              <w:t>入札の際には提出を求めないが、契約締結時に</w:t>
            </w:r>
            <w:r w:rsidRPr="009E6CB4">
              <w:rPr>
                <w:rFonts w:hAnsi="ＭＳ 明朝" w:hint="eastAsia"/>
                <w:kern w:val="0"/>
              </w:rPr>
              <w:t>入札金額に係る積算の内訳書の提出を求め</w:t>
            </w:r>
            <w:r w:rsidR="000015C6" w:rsidRPr="009E6CB4">
              <w:rPr>
                <w:rFonts w:hAnsi="ＭＳ 明朝" w:hint="eastAsia"/>
                <w:kern w:val="0"/>
              </w:rPr>
              <w:t>る</w:t>
            </w:r>
            <w:r w:rsidR="0060324D" w:rsidRPr="009E6CB4">
              <w:rPr>
                <w:rFonts w:hAnsi="ＭＳ 明朝" w:hint="eastAsia"/>
                <w:kern w:val="0"/>
              </w:rPr>
              <w:t>。様式等について</w:t>
            </w:r>
            <w:r w:rsidR="00F66D5A" w:rsidRPr="009E6CB4">
              <w:rPr>
                <w:rFonts w:hAnsi="ＭＳ 明朝" w:hint="eastAsia"/>
                <w:kern w:val="0"/>
              </w:rPr>
              <w:t>は本市から別途提示する。</w:t>
            </w:r>
          </w:p>
          <w:p w14:paraId="2E404057" w14:textId="0CC7E6D5" w:rsidR="008E37AF" w:rsidRDefault="008E37AF" w:rsidP="000015C6">
            <w:pPr>
              <w:kinsoku w:val="0"/>
              <w:wordWrap w:val="0"/>
              <w:adjustRightInd w:val="0"/>
              <w:snapToGrid w:val="0"/>
              <w:spacing w:line="360" w:lineRule="atLeast"/>
              <w:ind w:left="420" w:hanging="420"/>
              <w:jc w:val="left"/>
              <w:textAlignment w:val="baseline"/>
              <w:rPr>
                <w:rFonts w:hAnsi="ＭＳ 明朝"/>
                <w:kern w:val="0"/>
              </w:rPr>
            </w:pPr>
            <w:r w:rsidRPr="00A8188B">
              <w:rPr>
                <w:rFonts w:hAnsi="ＭＳ 明朝" w:hint="eastAsia"/>
                <w:kern w:val="0"/>
              </w:rPr>
              <w:t>（３）入札金額の積算に当たっては</w:t>
            </w:r>
            <w:r w:rsidR="00D0232F">
              <w:rPr>
                <w:rFonts w:hAnsi="ＭＳ 明朝" w:hint="eastAsia"/>
                <w:kern w:val="0"/>
              </w:rPr>
              <w:t>、</w:t>
            </w:r>
            <w:r w:rsidRPr="00A8188B">
              <w:rPr>
                <w:rFonts w:hAnsi="ＭＳ 明朝" w:hint="eastAsia"/>
                <w:kern w:val="0"/>
              </w:rPr>
              <w:t>最低賃金法に規定する最低賃金額以上の賃金を支払うことを踏まえた金額と</w:t>
            </w:r>
            <w:r w:rsidR="0060324D">
              <w:rPr>
                <w:rFonts w:hAnsi="ＭＳ 明朝" w:hint="eastAsia"/>
                <w:kern w:val="0"/>
              </w:rPr>
              <w:t>すること。</w:t>
            </w:r>
          </w:p>
          <w:p w14:paraId="5F2F2458" w14:textId="5AD19D58" w:rsidR="0037133B" w:rsidRPr="0037133B" w:rsidRDefault="0037133B" w:rsidP="0037133B">
            <w:pPr>
              <w:kinsoku w:val="0"/>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（４）</w:t>
            </w:r>
            <w:r w:rsidRPr="0037133B">
              <w:rPr>
                <w:rFonts w:hAnsi="ＭＳ 明朝" w:hint="eastAsia"/>
                <w:kern w:val="0"/>
              </w:rPr>
              <w:t>入札保証金</w:t>
            </w:r>
            <w:r>
              <w:rPr>
                <w:rFonts w:hAnsi="ＭＳ 明朝" w:hint="eastAsia"/>
                <w:kern w:val="0"/>
              </w:rPr>
              <w:t>について</w:t>
            </w:r>
          </w:p>
          <w:p w14:paraId="17DDE5A7" w14:textId="5C827434" w:rsidR="0037133B" w:rsidRPr="00A8188B" w:rsidRDefault="0037133B" w:rsidP="0037133B">
            <w:pPr>
              <w:kinsoku w:val="0"/>
              <w:wordWrap w:val="0"/>
              <w:adjustRightInd w:val="0"/>
              <w:snapToGrid w:val="0"/>
              <w:spacing w:line="360" w:lineRule="atLeast"/>
              <w:ind w:left="420" w:hanging="420"/>
              <w:jc w:val="left"/>
              <w:textAlignment w:val="baseline"/>
              <w:rPr>
                <w:rFonts w:hAnsi="ＭＳ 明朝"/>
                <w:kern w:val="0"/>
              </w:rPr>
            </w:pPr>
            <w:r w:rsidRPr="0037133B">
              <w:rPr>
                <w:rFonts w:hAnsi="ＭＳ 明朝" w:hint="eastAsia"/>
                <w:kern w:val="0"/>
              </w:rPr>
              <w:t xml:space="preserve">　　</w:t>
            </w:r>
            <w:r>
              <w:rPr>
                <w:rFonts w:hAnsi="ＭＳ 明朝" w:hint="eastAsia"/>
                <w:kern w:val="0"/>
              </w:rPr>
              <w:t xml:space="preserve">　</w:t>
            </w:r>
            <w:r w:rsidRPr="0037133B">
              <w:rPr>
                <w:rFonts w:hAnsi="ＭＳ 明朝" w:hint="eastAsia"/>
                <w:kern w:val="0"/>
              </w:rPr>
              <w:t>神戸市契約規則（昭和39年３月規則第120号。以下「規則」という。）第７条第２号の規定により免除</w:t>
            </w:r>
            <w:r w:rsidR="0060324D">
              <w:rPr>
                <w:rFonts w:hAnsi="ＭＳ 明朝" w:hint="eastAsia"/>
                <w:kern w:val="0"/>
              </w:rPr>
              <w:t>とする。</w:t>
            </w:r>
          </w:p>
        </w:tc>
      </w:tr>
      <w:tr w:rsidR="00656DCA" w:rsidRPr="00244505" w14:paraId="02611E59" w14:textId="77777777" w:rsidTr="00DB7CEE">
        <w:tc>
          <w:tcPr>
            <w:tcW w:w="1080" w:type="dxa"/>
            <w:tcBorders>
              <w:top w:val="single" w:sz="4" w:space="0" w:color="auto"/>
              <w:left w:val="single" w:sz="4" w:space="0" w:color="auto"/>
              <w:bottom w:val="single" w:sz="4" w:space="0" w:color="auto"/>
              <w:right w:val="single" w:sz="4" w:space="0" w:color="auto"/>
            </w:tcBorders>
          </w:tcPr>
          <w:p w14:paraId="279E8888" w14:textId="3170EC9D" w:rsidR="00656DCA" w:rsidRPr="00244505" w:rsidRDefault="00656DCA" w:rsidP="003D18A1">
            <w:pPr>
              <w:kinsoku w:val="0"/>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入札の無効</w:t>
            </w:r>
          </w:p>
        </w:tc>
        <w:tc>
          <w:tcPr>
            <w:tcW w:w="8555" w:type="dxa"/>
            <w:tcBorders>
              <w:top w:val="single" w:sz="4" w:space="0" w:color="auto"/>
              <w:left w:val="single" w:sz="4" w:space="0" w:color="auto"/>
              <w:bottom w:val="single" w:sz="4" w:space="0" w:color="auto"/>
              <w:right w:val="single" w:sz="4" w:space="0" w:color="auto"/>
            </w:tcBorders>
          </w:tcPr>
          <w:p w14:paraId="3A77587C"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次のいずれかに該当する入札は無効とする。</w:t>
            </w:r>
          </w:p>
          <w:p w14:paraId="0F8A6D55"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ア</w:t>
            </w:r>
            <w:r w:rsidRPr="00656DCA">
              <w:rPr>
                <w:rFonts w:hAnsi="ＭＳ 明朝" w:hint="eastAsia"/>
                <w:kern w:val="0"/>
              </w:rPr>
              <w:tab/>
              <w:t>入札書及び提案書等の必要書類が所定の日時を過ぎて到着したとき。</w:t>
            </w:r>
          </w:p>
          <w:p w14:paraId="4C911904"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イ</w:t>
            </w:r>
            <w:r w:rsidRPr="00656DCA">
              <w:rPr>
                <w:rFonts w:hAnsi="ＭＳ 明朝" w:hint="eastAsia"/>
                <w:kern w:val="0"/>
              </w:rPr>
              <w:tab/>
              <w:t>入札書の金額その他主要な事項の記載が確認し難いとき。</w:t>
            </w:r>
          </w:p>
          <w:p w14:paraId="75797EB3"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lastRenderedPageBreak/>
              <w:t>ウ</w:t>
            </w:r>
            <w:r w:rsidRPr="00656DCA">
              <w:rPr>
                <w:rFonts w:hAnsi="ＭＳ 明朝" w:hint="eastAsia"/>
                <w:kern w:val="0"/>
              </w:rPr>
              <w:tab/>
              <w:t>入札書に記名及び押印がないとき。</w:t>
            </w:r>
          </w:p>
          <w:p w14:paraId="50FE8779"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エ</w:t>
            </w:r>
            <w:r w:rsidRPr="00656DCA">
              <w:rPr>
                <w:rFonts w:hAnsi="ＭＳ 明朝" w:hint="eastAsia"/>
                <w:kern w:val="0"/>
              </w:rPr>
              <w:tab/>
              <w:t>一つの入札に対して２通以上の入札書を提出したとき。</w:t>
            </w:r>
          </w:p>
          <w:p w14:paraId="4F9FFCE8" w14:textId="55186BAC"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オ</w:t>
            </w:r>
            <w:r w:rsidRPr="00656DCA">
              <w:rPr>
                <w:rFonts w:hAnsi="ＭＳ 明朝" w:hint="eastAsia"/>
                <w:kern w:val="0"/>
              </w:rPr>
              <w:tab/>
              <w:t>代理人による入札の場合において</w:t>
            </w:r>
            <w:r w:rsidR="00B34727">
              <w:rPr>
                <w:rFonts w:hAnsi="ＭＳ 明朝" w:hint="eastAsia"/>
                <w:kern w:val="0"/>
              </w:rPr>
              <w:t>、</w:t>
            </w:r>
            <w:r w:rsidRPr="00656DCA">
              <w:rPr>
                <w:rFonts w:hAnsi="ＭＳ 明朝" w:hint="eastAsia"/>
                <w:kern w:val="0"/>
              </w:rPr>
              <w:t>委任状を提出しないとき。</w:t>
            </w:r>
          </w:p>
          <w:p w14:paraId="47B622DA" w14:textId="60B8DD10"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カ</w:t>
            </w:r>
            <w:r w:rsidRPr="00656DCA">
              <w:rPr>
                <w:rFonts w:hAnsi="ＭＳ 明朝" w:hint="eastAsia"/>
                <w:kern w:val="0"/>
              </w:rPr>
              <w:tab/>
              <w:t>入札参加者及びその代理人が他の入札代理人となり</w:t>
            </w:r>
            <w:r w:rsidR="00B34727">
              <w:rPr>
                <w:rFonts w:hAnsi="ＭＳ 明朝" w:hint="eastAsia"/>
                <w:kern w:val="0"/>
              </w:rPr>
              <w:t>、</w:t>
            </w:r>
            <w:r w:rsidRPr="00656DCA">
              <w:rPr>
                <w:rFonts w:hAnsi="ＭＳ 明朝" w:hint="eastAsia"/>
                <w:kern w:val="0"/>
              </w:rPr>
              <w:t>又は数人共同して入札したとき。</w:t>
            </w:r>
          </w:p>
          <w:p w14:paraId="3163E57B"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キ</w:t>
            </w:r>
            <w:r w:rsidRPr="00656DCA">
              <w:rPr>
                <w:rFonts w:hAnsi="ＭＳ 明朝" w:hint="eastAsia"/>
                <w:kern w:val="0"/>
              </w:rPr>
              <w:tab/>
              <w:t>入札参加者の資格がない者が入札したとき。</w:t>
            </w:r>
          </w:p>
          <w:p w14:paraId="606762D1"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ク</w:t>
            </w:r>
            <w:r w:rsidRPr="00656DCA">
              <w:rPr>
                <w:rFonts w:hAnsi="ＭＳ 明朝" w:hint="eastAsia"/>
                <w:kern w:val="0"/>
              </w:rPr>
              <w:tab/>
              <w:t>本市が指定した様式以外の入札書により入札したとき。</w:t>
            </w:r>
          </w:p>
          <w:p w14:paraId="7946E289" w14:textId="3630B564"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ケ</w:t>
            </w:r>
            <w:r w:rsidRPr="00656DCA">
              <w:rPr>
                <w:rFonts w:hAnsi="ＭＳ 明朝" w:hint="eastAsia"/>
                <w:kern w:val="0"/>
              </w:rPr>
              <w:tab/>
              <w:t>鉛筆</w:t>
            </w:r>
            <w:r w:rsidR="00B34727">
              <w:rPr>
                <w:rFonts w:hAnsi="ＭＳ 明朝" w:hint="eastAsia"/>
                <w:kern w:val="0"/>
              </w:rPr>
              <w:t>、</w:t>
            </w:r>
            <w:r w:rsidRPr="00656DCA">
              <w:rPr>
                <w:rFonts w:hAnsi="ＭＳ 明朝" w:hint="eastAsia"/>
                <w:kern w:val="0"/>
              </w:rPr>
              <w:t>シャープペンシル</w:t>
            </w:r>
            <w:r w:rsidR="00B34727">
              <w:rPr>
                <w:rFonts w:hAnsi="ＭＳ 明朝" w:hint="eastAsia"/>
                <w:kern w:val="0"/>
              </w:rPr>
              <w:t>、</w:t>
            </w:r>
            <w:r w:rsidRPr="00656DCA">
              <w:rPr>
                <w:rFonts w:hAnsi="ＭＳ 明朝" w:hint="eastAsia"/>
                <w:kern w:val="0"/>
              </w:rPr>
              <w:t>消せるボールペンその他訂正の容易な筆記具により入札書に記入したとき。</w:t>
            </w:r>
          </w:p>
          <w:p w14:paraId="2F6D9037" w14:textId="77777777"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コ</w:t>
            </w:r>
            <w:r w:rsidRPr="00656DCA">
              <w:rPr>
                <w:rFonts w:hAnsi="ＭＳ 明朝" w:hint="eastAsia"/>
                <w:kern w:val="0"/>
              </w:rPr>
              <w:tab/>
              <w:t>入札書の金額を訂正した場合において訂正印の押印がないとき。</w:t>
            </w:r>
          </w:p>
          <w:p w14:paraId="19425DEF" w14:textId="2309BBD6" w:rsidR="00656DCA" w:rsidRPr="00656DCA" w:rsidRDefault="00656DCA" w:rsidP="00656DCA">
            <w:pPr>
              <w:wordWrap w:val="0"/>
              <w:adjustRightInd w:val="0"/>
              <w:snapToGrid w:val="0"/>
              <w:spacing w:line="360" w:lineRule="atLeast"/>
              <w:ind w:left="420" w:hanging="420"/>
              <w:jc w:val="left"/>
              <w:textAlignment w:val="baseline"/>
              <w:rPr>
                <w:rFonts w:hAnsi="ＭＳ 明朝"/>
                <w:kern w:val="0"/>
              </w:rPr>
            </w:pPr>
            <w:r w:rsidRPr="00656DCA">
              <w:rPr>
                <w:rFonts w:hAnsi="ＭＳ 明朝" w:hint="eastAsia"/>
                <w:kern w:val="0"/>
              </w:rPr>
              <w:t>サ</w:t>
            </w:r>
            <w:r w:rsidRPr="00656DCA">
              <w:rPr>
                <w:rFonts w:hAnsi="ＭＳ 明朝" w:hint="eastAsia"/>
                <w:kern w:val="0"/>
              </w:rPr>
              <w:tab/>
              <w:t>前各号に掲げるもののほか</w:t>
            </w:r>
            <w:r w:rsidR="00B34727">
              <w:rPr>
                <w:rFonts w:hAnsi="ＭＳ 明朝" w:hint="eastAsia"/>
                <w:kern w:val="0"/>
              </w:rPr>
              <w:t>、</w:t>
            </w:r>
            <w:r w:rsidRPr="00656DCA">
              <w:rPr>
                <w:rFonts w:hAnsi="ＭＳ 明朝" w:hint="eastAsia"/>
                <w:kern w:val="0"/>
              </w:rPr>
              <w:t>特に指定した事項に違反したとき。</w:t>
            </w:r>
          </w:p>
          <w:p w14:paraId="07E8A07A" w14:textId="02ABCFCB" w:rsidR="00656DCA" w:rsidRPr="00984234" w:rsidRDefault="00656DCA" w:rsidP="001F1E8F">
            <w:pPr>
              <w:wordWrap w:val="0"/>
              <w:adjustRightInd w:val="0"/>
              <w:snapToGrid w:val="0"/>
              <w:spacing w:line="360" w:lineRule="atLeast"/>
              <w:jc w:val="left"/>
              <w:textAlignment w:val="baseline"/>
              <w:rPr>
                <w:rFonts w:hAnsi="ＭＳ 明朝"/>
                <w:strike/>
                <w:kern w:val="0"/>
              </w:rPr>
            </w:pPr>
          </w:p>
        </w:tc>
      </w:tr>
      <w:tr w:rsidR="00D637F9" w:rsidRPr="00244505" w14:paraId="7C3EDA09" w14:textId="77777777" w:rsidTr="00DB7CEE">
        <w:tc>
          <w:tcPr>
            <w:tcW w:w="1080" w:type="dxa"/>
            <w:tcBorders>
              <w:top w:val="single" w:sz="4" w:space="0" w:color="auto"/>
              <w:left w:val="single" w:sz="4" w:space="0" w:color="auto"/>
              <w:bottom w:val="single" w:sz="4" w:space="0" w:color="auto"/>
              <w:right w:val="single" w:sz="4" w:space="0" w:color="auto"/>
            </w:tcBorders>
          </w:tcPr>
          <w:p w14:paraId="7FA66555" w14:textId="77777777" w:rsidR="00D637F9" w:rsidRPr="00244505" w:rsidRDefault="00D637F9" w:rsidP="003D18A1">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lastRenderedPageBreak/>
              <w:t>その他</w:t>
            </w:r>
          </w:p>
        </w:tc>
        <w:tc>
          <w:tcPr>
            <w:tcW w:w="8555" w:type="dxa"/>
            <w:tcBorders>
              <w:top w:val="single" w:sz="4" w:space="0" w:color="auto"/>
              <w:left w:val="single" w:sz="4" w:space="0" w:color="auto"/>
              <w:bottom w:val="single" w:sz="4" w:space="0" w:color="auto"/>
              <w:right w:val="single" w:sz="4" w:space="0" w:color="auto"/>
            </w:tcBorders>
          </w:tcPr>
          <w:p w14:paraId="2D8A6385" w14:textId="77777777"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（１）以下の場合</w:t>
            </w:r>
            <w:r w:rsidR="00D0232F">
              <w:rPr>
                <w:rFonts w:hAnsi="ＭＳ 明朝" w:hint="eastAsia"/>
                <w:kern w:val="0"/>
              </w:rPr>
              <w:t>、</w:t>
            </w:r>
            <w:r w:rsidRPr="00244505">
              <w:rPr>
                <w:rFonts w:hAnsi="ＭＳ 明朝" w:hint="eastAsia"/>
                <w:kern w:val="0"/>
              </w:rPr>
              <w:t>当該入札は失格と</w:t>
            </w:r>
            <w:r w:rsidR="000015C6" w:rsidRPr="00244505">
              <w:rPr>
                <w:rFonts w:hAnsi="ＭＳ 明朝" w:hint="eastAsia"/>
                <w:kern w:val="0"/>
              </w:rPr>
              <w:t>する</w:t>
            </w:r>
            <w:r w:rsidRPr="00244505">
              <w:rPr>
                <w:rFonts w:hAnsi="ＭＳ 明朝" w:hint="eastAsia"/>
                <w:kern w:val="0"/>
              </w:rPr>
              <w:t>。</w:t>
            </w:r>
          </w:p>
          <w:p w14:paraId="31189FB0" w14:textId="77777777" w:rsidR="00D637F9" w:rsidRPr="00244505" w:rsidRDefault="00D637F9" w:rsidP="00721CA9">
            <w:pPr>
              <w:wordWrap w:val="0"/>
              <w:adjustRightInd w:val="0"/>
              <w:snapToGrid w:val="0"/>
              <w:spacing w:line="360" w:lineRule="atLeast"/>
              <w:ind w:leftChars="300" w:left="840" w:hangingChars="100" w:hanging="210"/>
              <w:jc w:val="left"/>
              <w:textAlignment w:val="baseline"/>
              <w:rPr>
                <w:rFonts w:hAnsi="ＭＳ 明朝"/>
                <w:kern w:val="0"/>
              </w:rPr>
            </w:pPr>
            <w:r w:rsidRPr="00244505">
              <w:rPr>
                <w:rFonts w:hAnsi="ＭＳ 明朝" w:hint="eastAsia"/>
                <w:kern w:val="0"/>
              </w:rPr>
              <w:t xml:space="preserve">①　</w:t>
            </w:r>
            <w:r w:rsidR="004203F4" w:rsidRPr="00244505">
              <w:rPr>
                <w:rFonts w:hAnsi="ＭＳ 明朝" w:hint="eastAsia"/>
                <w:kern w:val="0"/>
              </w:rPr>
              <w:t>提案書</w:t>
            </w:r>
            <w:r w:rsidRPr="00244505">
              <w:rPr>
                <w:rFonts w:hAnsi="ＭＳ 明朝" w:hint="eastAsia"/>
                <w:kern w:val="0"/>
              </w:rPr>
              <w:t>の全部又は一部を提出しない場合及び</w:t>
            </w:r>
            <w:r w:rsidR="004203F4" w:rsidRPr="00244505">
              <w:rPr>
                <w:rFonts w:hAnsi="ＭＳ 明朝" w:hint="eastAsia"/>
                <w:kern w:val="0"/>
              </w:rPr>
              <w:t>提案書</w:t>
            </w:r>
            <w:r w:rsidRPr="00244505">
              <w:rPr>
                <w:rFonts w:hAnsi="ＭＳ 明朝" w:hint="eastAsia"/>
                <w:kern w:val="0"/>
              </w:rPr>
              <w:t>の提出枚数が</w:t>
            </w:r>
            <w:r w:rsidR="00D0232F">
              <w:rPr>
                <w:rFonts w:hAnsi="ＭＳ 明朝" w:hint="eastAsia"/>
                <w:kern w:val="0"/>
              </w:rPr>
              <w:t>、</w:t>
            </w:r>
            <w:r w:rsidRPr="00244505">
              <w:rPr>
                <w:rFonts w:hAnsi="ＭＳ 明朝" w:hint="eastAsia"/>
                <w:kern w:val="0"/>
              </w:rPr>
              <w:t>指定の枚数を超過する場合</w:t>
            </w:r>
          </w:p>
          <w:p w14:paraId="18B2E986" w14:textId="77777777" w:rsidR="00D637F9" w:rsidRPr="00244505" w:rsidRDefault="00D637F9" w:rsidP="00721CA9">
            <w:pPr>
              <w:wordWrap w:val="0"/>
              <w:adjustRightInd w:val="0"/>
              <w:snapToGrid w:val="0"/>
              <w:spacing w:line="360" w:lineRule="atLeast"/>
              <w:ind w:leftChars="300" w:left="840" w:hangingChars="100" w:hanging="210"/>
              <w:jc w:val="left"/>
              <w:textAlignment w:val="baseline"/>
              <w:rPr>
                <w:rFonts w:hAnsi="ＭＳ 明朝"/>
                <w:kern w:val="0"/>
              </w:rPr>
            </w:pPr>
            <w:r w:rsidRPr="00244505">
              <w:rPr>
                <w:rFonts w:hAnsi="ＭＳ 明朝" w:hint="eastAsia"/>
                <w:kern w:val="0"/>
              </w:rPr>
              <w:t xml:space="preserve">②　</w:t>
            </w:r>
            <w:r w:rsidR="004203F4" w:rsidRPr="00244505">
              <w:rPr>
                <w:rFonts w:hAnsi="ＭＳ 明朝" w:hint="eastAsia"/>
                <w:kern w:val="0"/>
              </w:rPr>
              <w:t>提案書</w:t>
            </w:r>
            <w:r w:rsidRPr="00244505">
              <w:rPr>
                <w:rFonts w:hAnsi="ＭＳ 明朝" w:hint="eastAsia"/>
                <w:kern w:val="0"/>
              </w:rPr>
              <w:t>の全部又は一部に記載漏れがあり適正な評価ができない場合</w:t>
            </w:r>
          </w:p>
          <w:p w14:paraId="22B57134" w14:textId="77777777" w:rsidR="00D637F9" w:rsidRPr="00244505" w:rsidRDefault="00D637F9" w:rsidP="00721CA9">
            <w:pPr>
              <w:wordWrap w:val="0"/>
              <w:adjustRightInd w:val="0"/>
              <w:snapToGrid w:val="0"/>
              <w:spacing w:line="360" w:lineRule="atLeast"/>
              <w:ind w:leftChars="300" w:left="840" w:hangingChars="100" w:hanging="210"/>
              <w:jc w:val="left"/>
              <w:textAlignment w:val="baseline"/>
              <w:rPr>
                <w:rFonts w:hAnsi="ＭＳ 明朝"/>
                <w:kern w:val="0"/>
              </w:rPr>
            </w:pPr>
            <w:r w:rsidRPr="00244505">
              <w:rPr>
                <w:rFonts w:hAnsi="ＭＳ 明朝" w:hint="eastAsia"/>
                <w:kern w:val="0"/>
              </w:rPr>
              <w:t xml:space="preserve">③　</w:t>
            </w:r>
            <w:r w:rsidR="004203F4" w:rsidRPr="00244505">
              <w:rPr>
                <w:rFonts w:hAnsi="ＭＳ 明朝" w:hint="eastAsia"/>
                <w:kern w:val="0"/>
              </w:rPr>
              <w:t>提案書</w:t>
            </w:r>
            <w:r w:rsidRPr="00244505">
              <w:rPr>
                <w:rFonts w:hAnsi="ＭＳ 明朝" w:hint="eastAsia"/>
                <w:kern w:val="0"/>
              </w:rPr>
              <w:t>に虚偽の記載がある場合</w:t>
            </w:r>
          </w:p>
          <w:p w14:paraId="03901F61" w14:textId="477D4475" w:rsidR="00D637F9" w:rsidRPr="00244505" w:rsidRDefault="00D637F9" w:rsidP="007C5B9B">
            <w:pPr>
              <w:wordWrap w:val="0"/>
              <w:adjustRightInd w:val="0"/>
              <w:snapToGrid w:val="0"/>
              <w:spacing w:line="360" w:lineRule="atLeast"/>
              <w:ind w:leftChars="300" w:left="840" w:hangingChars="100" w:hanging="210"/>
              <w:jc w:val="left"/>
              <w:textAlignment w:val="baseline"/>
              <w:rPr>
                <w:rFonts w:hAnsi="ＭＳ 明朝"/>
                <w:kern w:val="0"/>
              </w:rPr>
            </w:pPr>
            <w:r w:rsidRPr="00244505">
              <w:rPr>
                <w:rFonts w:hAnsi="ＭＳ 明朝" w:hint="eastAsia"/>
                <w:kern w:val="0"/>
              </w:rPr>
              <w:t>④　その他</w:t>
            </w:r>
            <w:r w:rsidR="004203F4" w:rsidRPr="00244505">
              <w:rPr>
                <w:rFonts w:hAnsi="ＭＳ 明朝" w:hint="eastAsia"/>
                <w:kern w:val="0"/>
              </w:rPr>
              <w:t>提案書</w:t>
            </w:r>
            <w:r w:rsidRPr="00244505">
              <w:rPr>
                <w:rFonts w:hAnsi="ＭＳ 明朝" w:hint="eastAsia"/>
                <w:kern w:val="0"/>
              </w:rPr>
              <w:t>に関して適正な評価ができない場合</w:t>
            </w:r>
          </w:p>
          <w:p w14:paraId="4B108855" w14:textId="51B69031" w:rsidR="00D637F9" w:rsidRPr="00244505" w:rsidRDefault="00D637F9" w:rsidP="00721CA9">
            <w:pPr>
              <w:wordWrap w:val="0"/>
              <w:adjustRightInd w:val="0"/>
              <w:snapToGrid w:val="0"/>
              <w:spacing w:line="360" w:lineRule="atLeast"/>
              <w:ind w:left="420" w:hangingChars="200" w:hanging="420"/>
              <w:jc w:val="left"/>
              <w:textAlignment w:val="baseline"/>
              <w:rPr>
                <w:rFonts w:hAnsi="ＭＳ 明朝"/>
                <w:kern w:val="0"/>
              </w:rPr>
            </w:pPr>
            <w:r w:rsidRPr="00244505">
              <w:rPr>
                <w:rFonts w:hAnsi="ＭＳ 明朝" w:hint="eastAsia"/>
                <w:kern w:val="0"/>
              </w:rPr>
              <w:t>（２）必要に応じて入札者に対して</w:t>
            </w:r>
            <w:r w:rsidR="004203F4" w:rsidRPr="00244505">
              <w:rPr>
                <w:rFonts w:hAnsi="ＭＳ 明朝" w:hint="eastAsia"/>
                <w:kern w:val="0"/>
              </w:rPr>
              <w:t>提案書</w:t>
            </w:r>
            <w:r w:rsidRPr="00244505">
              <w:rPr>
                <w:rFonts w:hAnsi="ＭＳ 明朝" w:hint="eastAsia"/>
                <w:kern w:val="0"/>
              </w:rPr>
              <w:t>に関する説明を求めることがあ</w:t>
            </w:r>
            <w:r w:rsidR="000015C6" w:rsidRPr="00244505">
              <w:rPr>
                <w:rFonts w:hAnsi="ＭＳ 明朝" w:hint="eastAsia"/>
                <w:kern w:val="0"/>
              </w:rPr>
              <w:t>る</w:t>
            </w:r>
            <w:r w:rsidRPr="00244505">
              <w:rPr>
                <w:rFonts w:hAnsi="ＭＳ 明朝" w:hint="eastAsia"/>
                <w:kern w:val="0"/>
              </w:rPr>
              <w:t>。この場合</w:t>
            </w:r>
            <w:r w:rsidR="00D0232F">
              <w:rPr>
                <w:rFonts w:hAnsi="ＭＳ 明朝" w:hint="eastAsia"/>
                <w:kern w:val="0"/>
              </w:rPr>
              <w:t>、</w:t>
            </w:r>
            <w:r w:rsidR="00C7120D">
              <w:rPr>
                <w:rFonts w:hAnsi="ＭＳ 明朝" w:hint="eastAsia"/>
                <w:kern w:val="0"/>
              </w:rPr>
              <w:t>令和６</w:t>
            </w:r>
            <w:r w:rsidRPr="00244505">
              <w:rPr>
                <w:rFonts w:hAnsi="ＭＳ 明朝" w:hint="eastAsia"/>
                <w:kern w:val="0"/>
              </w:rPr>
              <w:t>年</w:t>
            </w:r>
            <w:r w:rsidR="00C7120D">
              <w:rPr>
                <w:rFonts w:hAnsi="ＭＳ 明朝" w:hint="eastAsia"/>
                <w:kern w:val="0"/>
              </w:rPr>
              <w:t>10</w:t>
            </w:r>
            <w:r w:rsidRPr="00244505">
              <w:rPr>
                <w:rFonts w:hAnsi="ＭＳ 明朝" w:hint="eastAsia"/>
                <w:kern w:val="0"/>
              </w:rPr>
              <w:t>月</w:t>
            </w:r>
            <w:r w:rsidR="00C7120D">
              <w:rPr>
                <w:rFonts w:hAnsi="ＭＳ 明朝" w:hint="eastAsia"/>
                <w:kern w:val="0"/>
              </w:rPr>
              <w:t>16</w:t>
            </w:r>
            <w:r w:rsidRPr="00244505">
              <w:rPr>
                <w:rFonts w:hAnsi="ＭＳ 明朝" w:hint="eastAsia"/>
                <w:kern w:val="0"/>
              </w:rPr>
              <w:t>日（</w:t>
            </w:r>
            <w:r w:rsidR="00C7120D">
              <w:rPr>
                <w:rFonts w:hAnsi="ＭＳ 明朝" w:hint="eastAsia"/>
                <w:kern w:val="0"/>
              </w:rPr>
              <w:t>水</w:t>
            </w:r>
            <w:r w:rsidRPr="00244505">
              <w:rPr>
                <w:rFonts w:hAnsi="ＭＳ 明朝" w:hint="eastAsia"/>
                <w:kern w:val="0"/>
              </w:rPr>
              <w:t>）午後５時までに連絡</w:t>
            </w:r>
            <w:r w:rsidR="000015C6" w:rsidRPr="00244505">
              <w:rPr>
                <w:rFonts w:hAnsi="ＭＳ 明朝" w:hint="eastAsia"/>
                <w:kern w:val="0"/>
              </w:rPr>
              <w:t>する</w:t>
            </w:r>
            <w:r w:rsidRPr="00244505">
              <w:rPr>
                <w:rFonts w:hAnsi="ＭＳ 明朝" w:hint="eastAsia"/>
                <w:kern w:val="0"/>
              </w:rPr>
              <w:t>。説明には</w:t>
            </w:r>
            <w:r w:rsidR="00D0232F">
              <w:rPr>
                <w:rFonts w:hAnsi="ＭＳ 明朝" w:hint="eastAsia"/>
                <w:kern w:val="0"/>
              </w:rPr>
              <w:t>、</w:t>
            </w:r>
            <w:r w:rsidRPr="00244505">
              <w:rPr>
                <w:rFonts w:hAnsi="ＭＳ 明朝" w:hint="eastAsia"/>
                <w:kern w:val="0"/>
              </w:rPr>
              <w:t>配置予定技術者及び</w:t>
            </w:r>
            <w:r w:rsidR="004203F4" w:rsidRPr="00244505">
              <w:rPr>
                <w:rFonts w:hAnsi="ＭＳ 明朝" w:hint="eastAsia"/>
                <w:kern w:val="0"/>
              </w:rPr>
              <w:t>提案書</w:t>
            </w:r>
            <w:r w:rsidRPr="00244505">
              <w:rPr>
                <w:rFonts w:hAnsi="ＭＳ 明朝" w:hint="eastAsia"/>
                <w:kern w:val="0"/>
              </w:rPr>
              <w:t>の説明ができる者の出席を求め</w:t>
            </w:r>
            <w:r w:rsidR="000015C6" w:rsidRPr="00244505">
              <w:rPr>
                <w:rFonts w:hAnsi="ＭＳ 明朝" w:hint="eastAsia"/>
                <w:kern w:val="0"/>
              </w:rPr>
              <w:t>る</w:t>
            </w:r>
            <w:r w:rsidRPr="00244505">
              <w:rPr>
                <w:rFonts w:hAnsi="ＭＳ 明朝" w:hint="eastAsia"/>
                <w:kern w:val="0"/>
              </w:rPr>
              <w:t>。</w:t>
            </w:r>
          </w:p>
          <w:p w14:paraId="544AF247" w14:textId="77777777" w:rsidR="00D637F9" w:rsidRPr="00244505" w:rsidRDefault="00D637F9" w:rsidP="00721CA9">
            <w:pPr>
              <w:wordWrap w:val="0"/>
              <w:adjustRightInd w:val="0"/>
              <w:snapToGrid w:val="0"/>
              <w:spacing w:line="360" w:lineRule="atLeast"/>
              <w:ind w:leftChars="100" w:left="210" w:firstLineChars="200" w:firstLine="420"/>
              <w:jc w:val="left"/>
              <w:textAlignment w:val="baseline"/>
              <w:rPr>
                <w:rFonts w:hAnsi="ＭＳ 明朝"/>
                <w:kern w:val="0"/>
              </w:rPr>
            </w:pPr>
            <w:r w:rsidRPr="00244505">
              <w:rPr>
                <w:rFonts w:hAnsi="ＭＳ 明朝" w:hint="eastAsia"/>
                <w:kern w:val="0"/>
              </w:rPr>
              <w:t>なお</w:t>
            </w:r>
            <w:r w:rsidR="00D0232F">
              <w:rPr>
                <w:rFonts w:hAnsi="ＭＳ 明朝" w:hint="eastAsia"/>
                <w:kern w:val="0"/>
              </w:rPr>
              <w:t>、</w:t>
            </w:r>
            <w:r w:rsidRPr="00244505">
              <w:rPr>
                <w:rFonts w:hAnsi="ＭＳ 明朝" w:hint="eastAsia"/>
                <w:kern w:val="0"/>
              </w:rPr>
              <w:t>上記日時までに連絡がない場合は</w:t>
            </w:r>
            <w:r w:rsidR="00D0232F">
              <w:rPr>
                <w:rFonts w:hAnsi="ＭＳ 明朝" w:hint="eastAsia"/>
                <w:kern w:val="0"/>
              </w:rPr>
              <w:t>、</w:t>
            </w:r>
            <w:r w:rsidRPr="00244505">
              <w:rPr>
                <w:rFonts w:hAnsi="ＭＳ 明朝" w:hint="eastAsia"/>
                <w:kern w:val="0"/>
              </w:rPr>
              <w:t>説明を求め</w:t>
            </w:r>
            <w:r w:rsidR="000015C6" w:rsidRPr="00244505">
              <w:rPr>
                <w:rFonts w:hAnsi="ＭＳ 明朝" w:hint="eastAsia"/>
                <w:kern w:val="0"/>
              </w:rPr>
              <w:t>ない</w:t>
            </w:r>
            <w:r w:rsidRPr="00244505">
              <w:rPr>
                <w:rFonts w:hAnsi="ＭＳ 明朝" w:hint="eastAsia"/>
                <w:kern w:val="0"/>
              </w:rPr>
              <w:t>。</w:t>
            </w:r>
          </w:p>
          <w:p w14:paraId="5A3D7FFB" w14:textId="77777777"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（３）</w:t>
            </w:r>
            <w:r w:rsidR="000015C6" w:rsidRPr="00244505">
              <w:rPr>
                <w:rFonts w:hAnsi="ＭＳ 明朝" w:hint="eastAsia"/>
                <w:kern w:val="0"/>
              </w:rPr>
              <w:t>提出後の</w:t>
            </w:r>
            <w:r w:rsidR="004203F4" w:rsidRPr="00244505">
              <w:rPr>
                <w:rFonts w:hAnsi="ＭＳ 明朝" w:hint="eastAsia"/>
                <w:kern w:val="0"/>
              </w:rPr>
              <w:t>提案書</w:t>
            </w:r>
            <w:r w:rsidR="000015C6" w:rsidRPr="00244505">
              <w:rPr>
                <w:rFonts w:hAnsi="ＭＳ 明朝" w:hint="eastAsia"/>
                <w:kern w:val="0"/>
              </w:rPr>
              <w:t>の訂正や差し替えは認めない</w:t>
            </w:r>
            <w:r w:rsidRPr="00244505">
              <w:rPr>
                <w:rFonts w:hAnsi="ＭＳ 明朝" w:hint="eastAsia"/>
                <w:kern w:val="0"/>
              </w:rPr>
              <w:t>。</w:t>
            </w:r>
          </w:p>
          <w:p w14:paraId="0463B97F" w14:textId="77777777"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（４）提出された</w:t>
            </w:r>
            <w:r w:rsidR="004203F4" w:rsidRPr="00244505">
              <w:rPr>
                <w:rFonts w:hAnsi="ＭＳ 明朝" w:hint="eastAsia"/>
                <w:kern w:val="0"/>
              </w:rPr>
              <w:t>提案書</w:t>
            </w:r>
            <w:r w:rsidRPr="00244505">
              <w:rPr>
                <w:rFonts w:hAnsi="ＭＳ 明朝" w:hint="eastAsia"/>
                <w:kern w:val="0"/>
              </w:rPr>
              <w:t>に虚偽の記載があった場合は</w:t>
            </w:r>
            <w:r w:rsidR="00D0232F">
              <w:rPr>
                <w:rFonts w:hAnsi="ＭＳ 明朝" w:hint="eastAsia"/>
                <w:kern w:val="0"/>
              </w:rPr>
              <w:t>、</w:t>
            </w:r>
            <w:r w:rsidRPr="00244505">
              <w:rPr>
                <w:rFonts w:hAnsi="ＭＳ 明朝" w:hint="eastAsia"/>
                <w:kern w:val="0"/>
              </w:rPr>
              <w:t>神戸市指名停止基準要綱に基づく指名停止を行うことがあ</w:t>
            </w:r>
            <w:r w:rsidR="000015C6" w:rsidRPr="00244505">
              <w:rPr>
                <w:rFonts w:hAnsi="ＭＳ 明朝" w:hint="eastAsia"/>
                <w:kern w:val="0"/>
              </w:rPr>
              <w:t>る</w:t>
            </w:r>
            <w:r w:rsidRPr="00244505">
              <w:rPr>
                <w:rFonts w:hAnsi="ＭＳ 明朝" w:hint="eastAsia"/>
                <w:kern w:val="0"/>
              </w:rPr>
              <w:t>。</w:t>
            </w:r>
          </w:p>
          <w:p w14:paraId="00CFF38A" w14:textId="77777777"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（５）</w:t>
            </w:r>
            <w:r w:rsidR="004203F4" w:rsidRPr="00244505">
              <w:rPr>
                <w:rFonts w:hAnsi="ＭＳ 明朝" w:hint="eastAsia"/>
                <w:kern w:val="0"/>
              </w:rPr>
              <w:t>提案書</w:t>
            </w:r>
            <w:r w:rsidRPr="00244505">
              <w:rPr>
                <w:rFonts w:hAnsi="ＭＳ 明朝" w:hint="eastAsia"/>
                <w:kern w:val="0"/>
              </w:rPr>
              <w:t>の作成</w:t>
            </w:r>
            <w:r w:rsidR="00D0232F">
              <w:rPr>
                <w:rFonts w:hAnsi="ＭＳ 明朝" w:hint="eastAsia"/>
                <w:kern w:val="0"/>
              </w:rPr>
              <w:t>、</w:t>
            </w:r>
            <w:r w:rsidRPr="00244505">
              <w:rPr>
                <w:rFonts w:hAnsi="ＭＳ 明朝" w:hint="eastAsia"/>
                <w:kern w:val="0"/>
              </w:rPr>
              <w:t>提出に係る一切の経費は</w:t>
            </w:r>
            <w:r w:rsidR="00D0232F">
              <w:rPr>
                <w:rFonts w:hAnsi="ＭＳ 明朝" w:hint="eastAsia"/>
                <w:kern w:val="0"/>
              </w:rPr>
              <w:t>、</w:t>
            </w:r>
            <w:r w:rsidRPr="00244505">
              <w:rPr>
                <w:rFonts w:hAnsi="ＭＳ 明朝" w:hint="eastAsia"/>
                <w:kern w:val="0"/>
              </w:rPr>
              <w:t>入札者の負担と</w:t>
            </w:r>
            <w:r w:rsidR="000015C6" w:rsidRPr="00244505">
              <w:rPr>
                <w:rFonts w:hAnsi="ＭＳ 明朝" w:hint="eastAsia"/>
                <w:kern w:val="0"/>
              </w:rPr>
              <w:t>する</w:t>
            </w:r>
            <w:r w:rsidRPr="00244505">
              <w:rPr>
                <w:rFonts w:hAnsi="ＭＳ 明朝" w:hint="eastAsia"/>
                <w:kern w:val="0"/>
              </w:rPr>
              <w:t>。</w:t>
            </w:r>
          </w:p>
          <w:p w14:paraId="44BEA3AA" w14:textId="77777777"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（６）提出された</w:t>
            </w:r>
            <w:r w:rsidR="004203F4" w:rsidRPr="00244505">
              <w:rPr>
                <w:rFonts w:hAnsi="ＭＳ 明朝" w:hint="eastAsia"/>
                <w:kern w:val="0"/>
              </w:rPr>
              <w:t>提案書</w:t>
            </w:r>
            <w:r w:rsidRPr="00244505">
              <w:rPr>
                <w:rFonts w:hAnsi="ＭＳ 明朝" w:hint="eastAsia"/>
                <w:kern w:val="0"/>
              </w:rPr>
              <w:t>は返却し</w:t>
            </w:r>
            <w:r w:rsidR="000015C6" w:rsidRPr="00244505">
              <w:rPr>
                <w:rFonts w:hAnsi="ＭＳ 明朝" w:hint="eastAsia"/>
                <w:kern w:val="0"/>
              </w:rPr>
              <w:t>ない</w:t>
            </w:r>
            <w:r w:rsidRPr="00244505">
              <w:rPr>
                <w:rFonts w:hAnsi="ＭＳ 明朝" w:hint="eastAsia"/>
                <w:kern w:val="0"/>
              </w:rPr>
              <w:t>。</w:t>
            </w:r>
          </w:p>
          <w:p w14:paraId="609982E1" w14:textId="3B7268A5" w:rsidR="00D637F9" w:rsidRPr="00244505" w:rsidRDefault="00D637F9" w:rsidP="00721CA9">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（７）提出のあった技術提案等は</w:t>
            </w:r>
            <w:r w:rsidR="00D0232F">
              <w:rPr>
                <w:rFonts w:hAnsi="ＭＳ 明朝" w:hint="eastAsia"/>
                <w:kern w:val="0"/>
              </w:rPr>
              <w:t>、</w:t>
            </w:r>
            <w:r w:rsidRPr="00244505">
              <w:rPr>
                <w:rFonts w:hAnsi="ＭＳ 明朝" w:hint="eastAsia"/>
                <w:kern w:val="0"/>
              </w:rPr>
              <w:t>その採否に関わらず公表し</w:t>
            </w:r>
            <w:r w:rsidR="000015C6" w:rsidRPr="00244505">
              <w:rPr>
                <w:rFonts w:hAnsi="ＭＳ 明朝" w:hint="eastAsia"/>
                <w:kern w:val="0"/>
              </w:rPr>
              <w:t>ない</w:t>
            </w:r>
            <w:r w:rsidRPr="00244505">
              <w:rPr>
                <w:rFonts w:hAnsi="ＭＳ 明朝" w:hint="eastAsia"/>
                <w:kern w:val="0"/>
              </w:rPr>
              <w:t>。</w:t>
            </w:r>
          </w:p>
        </w:tc>
      </w:tr>
    </w:tbl>
    <w:p w14:paraId="123F857B" w14:textId="77777777" w:rsidR="00130458" w:rsidRPr="00244505" w:rsidRDefault="00130458" w:rsidP="00937E5B">
      <w:pPr>
        <w:kinsoku w:val="0"/>
        <w:wordWrap w:val="0"/>
        <w:adjustRightInd w:val="0"/>
        <w:snapToGrid w:val="0"/>
        <w:spacing w:line="360" w:lineRule="atLeast"/>
        <w:ind w:left="420" w:hanging="420"/>
        <w:jc w:val="left"/>
        <w:textAlignment w:val="baseline"/>
        <w:rPr>
          <w:rFonts w:hAnsi="ＭＳ 明朝"/>
          <w:kern w:val="0"/>
        </w:rPr>
      </w:pPr>
    </w:p>
    <w:p w14:paraId="0D4848FB" w14:textId="09B73841" w:rsidR="00043C33" w:rsidRDefault="00937E5B"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sidRPr="00244505">
        <w:rPr>
          <w:rFonts w:ascii="ＭＳ ゴシック" w:eastAsia="ＭＳ ゴシック" w:hAnsi="ＭＳ ゴシック" w:hint="eastAsia"/>
          <w:b/>
          <w:kern w:val="0"/>
        </w:rPr>
        <w:t xml:space="preserve">12　</w:t>
      </w:r>
      <w:r w:rsidR="00043C33" w:rsidRPr="00043C33">
        <w:rPr>
          <w:rFonts w:ascii="ＭＳ ゴシック" w:eastAsia="ＭＳ ゴシック" w:hAnsi="ＭＳ ゴシック" w:hint="eastAsia"/>
          <w:b/>
          <w:kern w:val="0"/>
        </w:rPr>
        <w:t>提案内容説明会（プレゼンテーション及び質疑）</w:t>
      </w:r>
    </w:p>
    <w:p w14:paraId="76B742C1" w14:textId="0F8BA58F" w:rsidR="00043C33" w:rsidRDefault="00E008AA"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hint="eastAsia"/>
          <w:b/>
          <w:kern w:val="0"/>
        </w:rPr>
      </w:pPr>
      <w:r>
        <w:rPr>
          <w:rFonts w:ascii="ＭＳ ゴシック" w:eastAsia="ＭＳ ゴシック" w:hAnsi="ＭＳ ゴシック" w:hint="eastAsia"/>
          <w:b/>
          <w:kern w:val="0"/>
        </w:rPr>
        <w:t xml:space="preserve">　　</w:t>
      </w:r>
      <w:r>
        <w:rPr>
          <w:rFonts w:hAnsi="ＭＳ 明朝" w:hint="eastAsia"/>
          <w:kern w:val="0"/>
          <w:szCs w:val="20"/>
        </w:rPr>
        <w:t>提案書の内容についてプレゼンテーションを行うこと。日時は別途通知する。</w:t>
      </w:r>
    </w:p>
    <w:p w14:paraId="1C858411" w14:textId="77777777" w:rsidR="00E008AA" w:rsidRDefault="00E008AA"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hint="eastAsia"/>
          <w:b/>
          <w:kern w:val="0"/>
        </w:rPr>
      </w:pPr>
    </w:p>
    <w:p w14:paraId="73C7D5B7" w14:textId="75EBADA0" w:rsidR="008D4EBE" w:rsidRDefault="00043C33"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Pr>
          <w:rFonts w:ascii="ＭＳ ゴシック" w:eastAsia="ＭＳ ゴシック" w:hAnsi="ＭＳ ゴシック" w:hint="eastAsia"/>
          <w:b/>
          <w:kern w:val="0"/>
        </w:rPr>
        <w:t xml:space="preserve">13　</w:t>
      </w:r>
      <w:r w:rsidR="008D4EBE">
        <w:rPr>
          <w:rFonts w:ascii="ＭＳ ゴシック" w:eastAsia="ＭＳ ゴシック" w:hAnsi="ＭＳ ゴシック" w:hint="eastAsia"/>
          <w:b/>
          <w:kern w:val="0"/>
        </w:rPr>
        <w:t>提案書に関する質問</w:t>
      </w:r>
    </w:p>
    <w:p w14:paraId="685BCEBC" w14:textId="1FCF1216" w:rsidR="008D4EBE" w:rsidRPr="00244505" w:rsidRDefault="008D4EBE" w:rsidP="008D4EBE">
      <w:pPr>
        <w:wordWrap w:val="0"/>
        <w:adjustRightInd w:val="0"/>
        <w:snapToGrid w:val="0"/>
        <w:spacing w:line="360" w:lineRule="atLeast"/>
        <w:ind w:leftChars="100" w:left="630" w:hanging="420"/>
        <w:jc w:val="left"/>
        <w:rPr>
          <w:rFonts w:ascii="ＭＳ ゴシック" w:eastAsia="ＭＳ ゴシック" w:hAnsi="ＭＳ ゴシック"/>
          <w:b/>
          <w:kern w:val="0"/>
          <w:szCs w:val="20"/>
        </w:rPr>
      </w:pPr>
      <w:r w:rsidRPr="00244505">
        <w:rPr>
          <w:rFonts w:hAnsi="ＭＳ 明朝" w:hint="eastAsia"/>
          <w:kern w:val="0"/>
          <w:szCs w:val="20"/>
        </w:rPr>
        <w:t>（１）</w:t>
      </w:r>
      <w:r w:rsidRPr="008D4EBE">
        <w:rPr>
          <w:rFonts w:hAnsi="ＭＳ 明朝" w:hint="eastAsia"/>
          <w:kern w:val="0"/>
          <w:szCs w:val="20"/>
        </w:rPr>
        <w:t>提案内容について分かりにくい</w:t>
      </w:r>
      <w:r w:rsidR="0085434A">
        <w:rPr>
          <w:rFonts w:hAnsi="ＭＳ 明朝" w:hint="eastAsia"/>
          <w:kern w:val="0"/>
          <w:szCs w:val="20"/>
        </w:rPr>
        <w:t>部分を補足するため、本市から提案書に関する質問を送付する。令和６年</w:t>
      </w:r>
      <w:r w:rsidR="00EA3CB6">
        <w:rPr>
          <w:rFonts w:hAnsi="ＭＳ 明朝" w:hint="eastAsia"/>
          <w:kern w:val="0"/>
          <w:szCs w:val="20"/>
        </w:rPr>
        <w:t>10</w:t>
      </w:r>
      <w:r w:rsidR="0085434A">
        <w:rPr>
          <w:rFonts w:hAnsi="ＭＳ 明朝" w:hint="eastAsia"/>
          <w:kern w:val="0"/>
          <w:szCs w:val="20"/>
        </w:rPr>
        <w:t>月</w:t>
      </w:r>
      <w:r w:rsidR="00B7395A">
        <w:rPr>
          <w:rFonts w:hAnsi="ＭＳ 明朝" w:hint="eastAsia"/>
          <w:kern w:val="0"/>
          <w:szCs w:val="20"/>
        </w:rPr>
        <w:t>16</w:t>
      </w:r>
      <w:r w:rsidRPr="008D4EBE">
        <w:rPr>
          <w:rFonts w:hAnsi="ＭＳ 明朝" w:hint="eastAsia"/>
          <w:kern w:val="0"/>
          <w:szCs w:val="20"/>
        </w:rPr>
        <w:t>日(</w:t>
      </w:r>
      <w:r w:rsidR="00B7395A">
        <w:rPr>
          <w:rFonts w:hAnsi="ＭＳ 明朝" w:hint="eastAsia"/>
          <w:kern w:val="0"/>
          <w:szCs w:val="20"/>
        </w:rPr>
        <w:t>水</w:t>
      </w:r>
      <w:r w:rsidRPr="008D4EBE">
        <w:rPr>
          <w:rFonts w:hAnsi="ＭＳ 明朝" w:hint="eastAsia"/>
          <w:kern w:val="0"/>
          <w:szCs w:val="20"/>
        </w:rPr>
        <w:t>)</w:t>
      </w:r>
      <w:r w:rsidR="0085434A">
        <w:rPr>
          <w:rFonts w:hAnsi="ＭＳ 明朝" w:hint="eastAsia"/>
          <w:kern w:val="0"/>
          <w:szCs w:val="20"/>
        </w:rPr>
        <w:t>までに送付するので</w:t>
      </w:r>
      <w:r w:rsidR="00EA3CB6">
        <w:rPr>
          <w:rFonts w:hAnsi="ＭＳ 明朝" w:hint="eastAsia"/>
          <w:kern w:val="0"/>
          <w:szCs w:val="20"/>
        </w:rPr>
        <w:t>、令和６年10月</w:t>
      </w:r>
      <w:r w:rsidR="00B7395A">
        <w:rPr>
          <w:rFonts w:hAnsi="ＭＳ 明朝" w:hint="eastAsia"/>
          <w:kern w:val="0"/>
          <w:szCs w:val="20"/>
        </w:rPr>
        <w:t>22</w:t>
      </w:r>
      <w:r w:rsidR="0085434A" w:rsidRPr="008D4EBE">
        <w:rPr>
          <w:rFonts w:hAnsi="ＭＳ 明朝" w:hint="eastAsia"/>
          <w:kern w:val="0"/>
          <w:szCs w:val="20"/>
        </w:rPr>
        <w:t>日(</w:t>
      </w:r>
      <w:r w:rsidR="00B7395A">
        <w:rPr>
          <w:rFonts w:hAnsi="ＭＳ 明朝" w:hint="eastAsia"/>
          <w:kern w:val="0"/>
          <w:szCs w:val="20"/>
        </w:rPr>
        <w:t>火</w:t>
      </w:r>
      <w:r w:rsidR="0085434A" w:rsidRPr="008D4EBE">
        <w:rPr>
          <w:rFonts w:hAnsi="ＭＳ 明朝" w:hint="eastAsia"/>
          <w:kern w:val="0"/>
          <w:szCs w:val="20"/>
        </w:rPr>
        <w:t>)</w:t>
      </w:r>
      <w:r w:rsidRPr="008D4EBE">
        <w:rPr>
          <w:rFonts w:hAnsi="ＭＳ 明朝" w:hint="eastAsia"/>
          <w:kern w:val="0"/>
          <w:szCs w:val="20"/>
        </w:rPr>
        <w:t>までに回答を行うこと。</w:t>
      </w:r>
    </w:p>
    <w:p w14:paraId="2516F9BC" w14:textId="02112D92" w:rsidR="008D4EBE" w:rsidRPr="00244505" w:rsidRDefault="008D4EBE" w:rsidP="008D4EBE">
      <w:pPr>
        <w:wordWrap w:val="0"/>
        <w:adjustRightInd w:val="0"/>
        <w:snapToGrid w:val="0"/>
        <w:spacing w:line="360" w:lineRule="atLeast"/>
        <w:ind w:leftChars="100" w:left="630" w:hanging="420"/>
        <w:jc w:val="left"/>
        <w:rPr>
          <w:rFonts w:hAnsi="ＭＳ 明朝"/>
          <w:kern w:val="0"/>
          <w:szCs w:val="20"/>
        </w:rPr>
      </w:pPr>
      <w:r w:rsidRPr="00244505">
        <w:rPr>
          <w:rFonts w:hAnsi="ＭＳ 明朝" w:hint="eastAsia"/>
          <w:kern w:val="0"/>
          <w:szCs w:val="20"/>
        </w:rPr>
        <w:t>（２）</w:t>
      </w:r>
      <w:r w:rsidR="0085434A">
        <w:rPr>
          <w:rFonts w:hAnsi="ＭＳ 明朝" w:hint="eastAsia"/>
          <w:kern w:val="0"/>
          <w:szCs w:val="20"/>
        </w:rPr>
        <w:t>本市からの質問に対し、回答期日までに提出しないことで失格になることはないが、説明不足等、</w:t>
      </w:r>
      <w:r w:rsidRPr="008D4EBE">
        <w:rPr>
          <w:rFonts w:hAnsi="ＭＳ 明朝" w:hint="eastAsia"/>
          <w:kern w:val="0"/>
          <w:szCs w:val="20"/>
        </w:rPr>
        <w:t>評価上の不</w:t>
      </w:r>
      <w:r w:rsidR="0085434A">
        <w:rPr>
          <w:rFonts w:hAnsi="ＭＳ 明朝" w:hint="eastAsia"/>
          <w:kern w:val="0"/>
          <w:szCs w:val="20"/>
        </w:rPr>
        <w:t>利益を受けることがある。なお、質問への回答書については、</w:t>
      </w:r>
      <w:r w:rsidRPr="008D4EBE">
        <w:rPr>
          <w:rFonts w:hAnsi="ＭＳ 明朝" w:hint="eastAsia"/>
          <w:kern w:val="0"/>
          <w:szCs w:val="20"/>
        </w:rPr>
        <w:t>提案書と同様に正式な書類として取り扱うので留意すること。</w:t>
      </w:r>
    </w:p>
    <w:p w14:paraId="5167C287" w14:textId="7AAC6E3E" w:rsidR="008D4EBE" w:rsidRDefault="008D4EBE"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p>
    <w:p w14:paraId="440E2FCB" w14:textId="77777777" w:rsidR="00D65C12" w:rsidRDefault="00D65C12"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hint="eastAsia"/>
          <w:b/>
          <w:kern w:val="0"/>
        </w:rPr>
      </w:pPr>
    </w:p>
    <w:p w14:paraId="29F07D0D" w14:textId="25872FBC" w:rsidR="00937E5B" w:rsidRPr="00244505" w:rsidRDefault="008D4EBE" w:rsidP="00937E5B">
      <w:pPr>
        <w:kinsoku w:val="0"/>
        <w:wordWrap w:val="0"/>
        <w:adjustRightInd w:val="0"/>
        <w:snapToGrid w:val="0"/>
        <w:spacing w:line="360" w:lineRule="atLeast"/>
        <w:ind w:left="420" w:hanging="420"/>
        <w:jc w:val="left"/>
        <w:textAlignment w:val="baseline"/>
        <w:rPr>
          <w:rFonts w:ascii="ＭＳ ゴシック" w:eastAsia="ＭＳ ゴシック" w:hAnsi="ＭＳ ゴシック"/>
          <w:b/>
          <w:kern w:val="0"/>
        </w:rPr>
      </w:pPr>
      <w:r>
        <w:rPr>
          <w:rFonts w:ascii="ＭＳ ゴシック" w:eastAsia="ＭＳ ゴシック" w:hAnsi="ＭＳ ゴシック" w:hint="eastAsia"/>
          <w:b/>
          <w:kern w:val="0"/>
        </w:rPr>
        <w:lastRenderedPageBreak/>
        <w:t xml:space="preserve">14　</w:t>
      </w:r>
      <w:r w:rsidR="00937E5B" w:rsidRPr="00244505">
        <w:rPr>
          <w:rFonts w:ascii="ＭＳ ゴシック" w:eastAsia="ＭＳ ゴシック" w:hAnsi="ＭＳ ゴシック" w:hint="eastAsia"/>
          <w:b/>
          <w:kern w:val="0"/>
        </w:rPr>
        <w:t>開札予定日時及び方法</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8"/>
        <w:gridCol w:w="8557"/>
      </w:tblGrid>
      <w:tr w:rsidR="00937E5B" w:rsidRPr="00244505" w14:paraId="0BFBDE2B" w14:textId="77777777" w:rsidTr="00D637F9">
        <w:tc>
          <w:tcPr>
            <w:tcW w:w="1078" w:type="dxa"/>
            <w:tcBorders>
              <w:top w:val="single" w:sz="4" w:space="0" w:color="auto"/>
              <w:left w:val="single" w:sz="4" w:space="0" w:color="auto"/>
              <w:bottom w:val="single" w:sz="4" w:space="0" w:color="auto"/>
              <w:right w:val="single" w:sz="4" w:space="0" w:color="auto"/>
            </w:tcBorders>
          </w:tcPr>
          <w:p w14:paraId="09FA2C80"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日　　時</w:t>
            </w:r>
          </w:p>
        </w:tc>
        <w:tc>
          <w:tcPr>
            <w:tcW w:w="8557" w:type="dxa"/>
            <w:tcBorders>
              <w:top w:val="single" w:sz="4" w:space="0" w:color="auto"/>
              <w:left w:val="single" w:sz="4" w:space="0" w:color="auto"/>
              <w:bottom w:val="single" w:sz="4" w:space="0" w:color="auto"/>
              <w:right w:val="single" w:sz="4" w:space="0" w:color="auto"/>
            </w:tcBorders>
          </w:tcPr>
          <w:p w14:paraId="5D89D6A2" w14:textId="771335D5" w:rsidR="00937E5B" w:rsidRPr="00244505" w:rsidRDefault="00172F60" w:rsidP="00937E5B">
            <w:pPr>
              <w:kinsoku w:val="0"/>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令和６</w:t>
            </w:r>
            <w:r w:rsidR="00937E5B" w:rsidRPr="00244505">
              <w:rPr>
                <w:rFonts w:hAnsi="ＭＳ 明朝" w:hint="eastAsia"/>
                <w:kern w:val="0"/>
              </w:rPr>
              <w:t>年</w:t>
            </w:r>
            <w:r w:rsidR="000307BE">
              <w:rPr>
                <w:rFonts w:hAnsi="ＭＳ 明朝" w:hint="eastAsia"/>
                <w:kern w:val="0"/>
              </w:rPr>
              <w:t>10</w:t>
            </w:r>
            <w:r w:rsidR="00937E5B" w:rsidRPr="00244505">
              <w:rPr>
                <w:rFonts w:hAnsi="ＭＳ 明朝" w:hint="eastAsia"/>
                <w:kern w:val="0"/>
              </w:rPr>
              <w:t>月</w:t>
            </w:r>
            <w:r w:rsidR="000307BE">
              <w:rPr>
                <w:rFonts w:hAnsi="ＭＳ 明朝" w:hint="eastAsia"/>
                <w:kern w:val="0"/>
              </w:rPr>
              <w:t>31</w:t>
            </w:r>
            <w:r w:rsidR="00937E5B" w:rsidRPr="00244505">
              <w:rPr>
                <w:rFonts w:hAnsi="ＭＳ 明朝" w:hint="eastAsia"/>
                <w:kern w:val="0"/>
              </w:rPr>
              <w:t>日（</w:t>
            </w:r>
            <w:r w:rsidR="000307BE">
              <w:rPr>
                <w:rFonts w:hAnsi="ＭＳ 明朝" w:hint="eastAsia"/>
                <w:kern w:val="0"/>
              </w:rPr>
              <w:t>木</w:t>
            </w:r>
            <w:r w:rsidR="00937E5B" w:rsidRPr="00244505">
              <w:rPr>
                <w:rFonts w:hAnsi="ＭＳ 明朝" w:hint="eastAsia"/>
                <w:kern w:val="0"/>
              </w:rPr>
              <w:t>）</w:t>
            </w:r>
            <w:r w:rsidR="005D4008">
              <w:rPr>
                <w:rFonts w:hAnsi="ＭＳ 明朝" w:hint="eastAsia"/>
                <w:kern w:val="0"/>
              </w:rPr>
              <w:t>時間は別途通知</w:t>
            </w:r>
          </w:p>
        </w:tc>
      </w:tr>
      <w:tr w:rsidR="00937E5B" w:rsidRPr="00244505" w14:paraId="3F954686" w14:textId="77777777" w:rsidTr="00D637F9">
        <w:tc>
          <w:tcPr>
            <w:tcW w:w="1078" w:type="dxa"/>
            <w:tcBorders>
              <w:top w:val="single" w:sz="4" w:space="0" w:color="auto"/>
              <w:left w:val="single" w:sz="4" w:space="0" w:color="auto"/>
              <w:bottom w:val="single" w:sz="4" w:space="0" w:color="auto"/>
              <w:right w:val="single" w:sz="4" w:space="0" w:color="auto"/>
            </w:tcBorders>
          </w:tcPr>
          <w:p w14:paraId="5886DEE0"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場　　所</w:t>
            </w:r>
          </w:p>
        </w:tc>
        <w:tc>
          <w:tcPr>
            <w:tcW w:w="8557" w:type="dxa"/>
            <w:tcBorders>
              <w:top w:val="single" w:sz="4" w:space="0" w:color="auto"/>
              <w:left w:val="single" w:sz="4" w:space="0" w:color="auto"/>
              <w:bottom w:val="single" w:sz="4" w:space="0" w:color="auto"/>
              <w:right w:val="single" w:sz="4" w:space="0" w:color="auto"/>
            </w:tcBorders>
          </w:tcPr>
          <w:p w14:paraId="49212D9D" w14:textId="77777777" w:rsidR="00172F60" w:rsidRPr="00244505" w:rsidRDefault="00172F60" w:rsidP="00172F60">
            <w:pPr>
              <w:kinsoku w:val="0"/>
              <w:wordWrap w:val="0"/>
              <w:adjustRightInd w:val="0"/>
              <w:snapToGrid w:val="0"/>
              <w:spacing w:line="360" w:lineRule="atLeast"/>
              <w:jc w:val="left"/>
              <w:rPr>
                <w:rFonts w:hAnsi="ＭＳ 明朝"/>
                <w:kern w:val="0"/>
                <w:szCs w:val="20"/>
              </w:rPr>
            </w:pPr>
            <w:r>
              <w:rPr>
                <w:rFonts w:hAnsi="ＭＳ 明朝" w:hint="eastAsia"/>
                <w:kern w:val="0"/>
                <w:szCs w:val="20"/>
              </w:rPr>
              <w:t>〒650-0044</w:t>
            </w:r>
            <w:r w:rsidRPr="00244505">
              <w:rPr>
                <w:rFonts w:hAnsi="ＭＳ 明朝" w:hint="eastAsia"/>
                <w:kern w:val="0"/>
                <w:szCs w:val="20"/>
              </w:rPr>
              <w:t xml:space="preserve">　</w:t>
            </w:r>
            <w:r w:rsidRPr="00244505">
              <w:rPr>
                <w:rFonts w:hAnsi="ＭＳ 明朝" w:hint="eastAsia"/>
                <w:kern w:val="0"/>
                <w:lang w:eastAsia="zh-CN"/>
              </w:rPr>
              <w:t>神戸市</w:t>
            </w:r>
            <w:r>
              <w:rPr>
                <w:rFonts w:hAnsi="ＭＳ 明朝" w:hint="eastAsia"/>
                <w:kern w:val="0"/>
              </w:rPr>
              <w:t>中央区東川崎町１丁目３－３　ハーバーランドセンタービル４階</w:t>
            </w:r>
          </w:p>
          <w:p w14:paraId="57C8709E" w14:textId="5ECD340D" w:rsidR="00937E5B" w:rsidRPr="00244505" w:rsidRDefault="00172F60" w:rsidP="00984234">
            <w:pPr>
              <w:kinsoku w:val="0"/>
              <w:wordWrap w:val="0"/>
              <w:adjustRightInd w:val="0"/>
              <w:snapToGrid w:val="0"/>
              <w:spacing w:line="360" w:lineRule="atLeast"/>
              <w:jc w:val="left"/>
              <w:textAlignment w:val="baseline"/>
              <w:rPr>
                <w:rFonts w:hAnsi="ＭＳ 明朝"/>
                <w:kern w:val="0"/>
              </w:rPr>
            </w:pPr>
            <w:r>
              <w:rPr>
                <w:rFonts w:hAnsi="ＭＳ 明朝" w:hint="eastAsia"/>
                <w:kern w:val="0"/>
                <w:szCs w:val="20"/>
              </w:rPr>
              <w:t>神戸市教育委員会事務局　学校支援部　学校経営支援課</w:t>
            </w:r>
          </w:p>
        </w:tc>
      </w:tr>
      <w:tr w:rsidR="00937E5B" w:rsidRPr="00244505" w14:paraId="3A209353" w14:textId="77777777" w:rsidTr="00D637F9">
        <w:tc>
          <w:tcPr>
            <w:tcW w:w="1078" w:type="dxa"/>
            <w:tcBorders>
              <w:top w:val="single" w:sz="4" w:space="0" w:color="auto"/>
              <w:left w:val="single" w:sz="4" w:space="0" w:color="auto"/>
              <w:bottom w:val="single" w:sz="4" w:space="0" w:color="auto"/>
              <w:right w:val="single" w:sz="4" w:space="0" w:color="auto"/>
            </w:tcBorders>
          </w:tcPr>
          <w:p w14:paraId="5CBF5673" w14:textId="77777777" w:rsidR="00937E5B" w:rsidRPr="00244505" w:rsidRDefault="00937E5B" w:rsidP="00937E5B">
            <w:pPr>
              <w:kinsoku w:val="0"/>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方　　法</w:t>
            </w:r>
          </w:p>
        </w:tc>
        <w:tc>
          <w:tcPr>
            <w:tcW w:w="8557" w:type="dxa"/>
            <w:tcBorders>
              <w:top w:val="single" w:sz="4" w:space="0" w:color="auto"/>
              <w:left w:val="single" w:sz="4" w:space="0" w:color="auto"/>
              <w:bottom w:val="single" w:sz="4" w:space="0" w:color="auto"/>
              <w:right w:val="single" w:sz="4" w:space="0" w:color="auto"/>
            </w:tcBorders>
          </w:tcPr>
          <w:p w14:paraId="33645677" w14:textId="47303293" w:rsidR="00937E5B" w:rsidRPr="00244505" w:rsidRDefault="00937E5B" w:rsidP="00D637F9">
            <w:pPr>
              <w:wordWrap w:val="0"/>
              <w:adjustRightInd w:val="0"/>
              <w:snapToGrid w:val="0"/>
              <w:spacing w:line="360" w:lineRule="atLeast"/>
              <w:ind w:left="420" w:hanging="420"/>
              <w:jc w:val="left"/>
              <w:textAlignment w:val="baseline"/>
              <w:rPr>
                <w:rFonts w:hAnsi="ＭＳ 明朝"/>
                <w:kern w:val="0"/>
              </w:rPr>
            </w:pPr>
            <w:r w:rsidRPr="00244505">
              <w:rPr>
                <w:rFonts w:hAnsi="ＭＳ 明朝"/>
                <w:kern w:val="0"/>
              </w:rPr>
              <w:t>（１）</w:t>
            </w:r>
            <w:r w:rsidRPr="00244505">
              <w:rPr>
                <w:rFonts w:hAnsi="ＭＳ 明朝" w:hint="eastAsia"/>
                <w:kern w:val="0"/>
              </w:rPr>
              <w:t>入札書は上記の日時・場所において開札し</w:t>
            </w:r>
            <w:r w:rsidR="00D0232F">
              <w:rPr>
                <w:rFonts w:hAnsi="ＭＳ 明朝" w:hint="eastAsia"/>
                <w:kern w:val="0"/>
              </w:rPr>
              <w:t>、</w:t>
            </w:r>
            <w:r w:rsidRPr="00244505">
              <w:rPr>
                <w:rFonts w:hAnsi="ＭＳ 明朝" w:hint="eastAsia"/>
                <w:kern w:val="0"/>
              </w:rPr>
              <w:t>全ての入札参加者について確認を行うものとする。この場合において</w:t>
            </w:r>
            <w:r w:rsidR="00D0232F">
              <w:rPr>
                <w:rFonts w:hAnsi="ＭＳ 明朝" w:hint="eastAsia"/>
                <w:kern w:val="0"/>
              </w:rPr>
              <w:t>、</w:t>
            </w:r>
            <w:r w:rsidRPr="00244505">
              <w:rPr>
                <w:rFonts w:hAnsi="ＭＳ 明朝" w:hint="eastAsia"/>
                <w:kern w:val="0"/>
              </w:rPr>
              <w:t>入札者が開札に立ち会わないときは</w:t>
            </w:r>
            <w:r w:rsidR="00D0232F">
              <w:rPr>
                <w:rFonts w:hAnsi="ＭＳ 明朝" w:hint="eastAsia"/>
                <w:kern w:val="0"/>
              </w:rPr>
              <w:t>、</w:t>
            </w:r>
            <w:r w:rsidRPr="00244505">
              <w:rPr>
                <w:rFonts w:hAnsi="ＭＳ 明朝" w:hint="eastAsia"/>
                <w:kern w:val="0"/>
              </w:rPr>
              <w:t>当該入札事務に関係のない職員を立ち会わせるものとする。</w:t>
            </w:r>
          </w:p>
          <w:p w14:paraId="2B55E128" w14:textId="018F5623" w:rsidR="00937E5B" w:rsidRPr="00244505" w:rsidRDefault="00937E5B" w:rsidP="0070221E">
            <w:pPr>
              <w:wordWrap w:val="0"/>
              <w:adjustRightInd w:val="0"/>
              <w:snapToGrid w:val="0"/>
              <w:spacing w:line="360" w:lineRule="atLeast"/>
              <w:ind w:left="420" w:hanging="420"/>
              <w:jc w:val="left"/>
              <w:textAlignment w:val="baseline"/>
              <w:rPr>
                <w:rFonts w:hAnsi="ＭＳ 明朝"/>
                <w:kern w:val="0"/>
              </w:rPr>
            </w:pPr>
            <w:r w:rsidRPr="00244505">
              <w:rPr>
                <w:rFonts w:hAnsi="ＭＳ 明朝"/>
                <w:kern w:val="0"/>
              </w:rPr>
              <w:t>（２）</w:t>
            </w:r>
            <w:r w:rsidRPr="00244505">
              <w:rPr>
                <w:rFonts w:hAnsi="ＭＳ 明朝" w:hint="eastAsia"/>
                <w:kern w:val="0"/>
              </w:rPr>
              <w:t>提出した入札書は</w:t>
            </w:r>
            <w:r w:rsidR="00D0232F">
              <w:rPr>
                <w:rFonts w:hAnsi="ＭＳ 明朝" w:hint="eastAsia"/>
                <w:kern w:val="0"/>
              </w:rPr>
              <w:t>、</w:t>
            </w:r>
            <w:r w:rsidRPr="00244505">
              <w:rPr>
                <w:rFonts w:hAnsi="ＭＳ 明朝" w:hint="eastAsia"/>
                <w:kern w:val="0"/>
              </w:rPr>
              <w:t>引換え又は取消しをすることができない。また</w:t>
            </w:r>
            <w:r w:rsidR="00D0232F">
              <w:rPr>
                <w:rFonts w:hAnsi="ＭＳ 明朝" w:hint="eastAsia"/>
                <w:kern w:val="0"/>
              </w:rPr>
              <w:t>、</w:t>
            </w:r>
            <w:r w:rsidRPr="00244505">
              <w:rPr>
                <w:rFonts w:hAnsi="ＭＳ 明朝" w:hint="eastAsia"/>
                <w:kern w:val="0"/>
              </w:rPr>
              <w:t>提出した</w:t>
            </w:r>
            <w:r w:rsidR="000E4FCD" w:rsidRPr="00244505">
              <w:rPr>
                <w:rFonts w:hAnsi="ＭＳ 明朝" w:hint="eastAsia"/>
                <w:kern w:val="0"/>
              </w:rPr>
              <w:t>提案書</w:t>
            </w:r>
            <w:r w:rsidRPr="00244505">
              <w:rPr>
                <w:rFonts w:hAnsi="ＭＳ 明朝" w:hint="eastAsia"/>
                <w:kern w:val="0"/>
              </w:rPr>
              <w:t>についても</w:t>
            </w:r>
            <w:r w:rsidR="00D0232F">
              <w:rPr>
                <w:rFonts w:hAnsi="ＭＳ 明朝" w:hint="eastAsia"/>
                <w:kern w:val="0"/>
              </w:rPr>
              <w:t>、</w:t>
            </w:r>
            <w:r w:rsidRPr="00244505">
              <w:rPr>
                <w:rFonts w:hAnsi="ＭＳ 明朝" w:hint="eastAsia"/>
                <w:kern w:val="0"/>
              </w:rPr>
              <w:t>追加</w:t>
            </w:r>
            <w:r w:rsidR="00D0232F">
              <w:rPr>
                <w:rFonts w:hAnsi="ＭＳ 明朝" w:hint="eastAsia"/>
                <w:kern w:val="0"/>
              </w:rPr>
              <w:t>、</w:t>
            </w:r>
            <w:r w:rsidRPr="00244505">
              <w:rPr>
                <w:rFonts w:hAnsi="ＭＳ 明朝" w:hint="eastAsia"/>
                <w:kern w:val="0"/>
              </w:rPr>
              <w:t>書換え</w:t>
            </w:r>
            <w:r w:rsidR="00D0232F">
              <w:rPr>
                <w:rFonts w:hAnsi="ＭＳ 明朝" w:hint="eastAsia"/>
                <w:kern w:val="0"/>
              </w:rPr>
              <w:t>、</w:t>
            </w:r>
            <w:r w:rsidRPr="00244505">
              <w:rPr>
                <w:rFonts w:hAnsi="ＭＳ 明朝" w:hint="eastAsia"/>
                <w:kern w:val="0"/>
              </w:rPr>
              <w:t>引換え又は撤回をすることができない。</w:t>
            </w:r>
            <w:r w:rsidRPr="00244505">
              <w:rPr>
                <w:rFonts w:hAnsi="ＭＳ 明朝"/>
                <w:kern w:val="0"/>
              </w:rPr>
              <w:t xml:space="preserve"> </w:t>
            </w:r>
          </w:p>
          <w:p w14:paraId="18AB91C7" w14:textId="77777777" w:rsidR="003D18A1" w:rsidRPr="00244505" w:rsidRDefault="003D18A1" w:rsidP="003D18A1">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（３）一の入札参加者が複数の入札を行ったと認められるときは</w:t>
            </w:r>
            <w:r w:rsidR="00D0232F">
              <w:rPr>
                <w:rFonts w:hAnsi="ＭＳ 明朝" w:hint="eastAsia"/>
                <w:kern w:val="0"/>
              </w:rPr>
              <w:t>、</w:t>
            </w:r>
            <w:r w:rsidRPr="00244505">
              <w:rPr>
                <w:rFonts w:hAnsi="ＭＳ 明朝" w:hint="eastAsia"/>
                <w:kern w:val="0"/>
              </w:rPr>
              <w:t>いったん開札して確認のうえ</w:t>
            </w:r>
            <w:r w:rsidR="00D0232F">
              <w:rPr>
                <w:rFonts w:hAnsi="ＭＳ 明朝" w:hint="eastAsia"/>
                <w:kern w:val="0"/>
              </w:rPr>
              <w:t>、</w:t>
            </w:r>
            <w:r w:rsidRPr="00244505">
              <w:rPr>
                <w:rFonts w:hAnsi="ＭＳ 明朝" w:hint="eastAsia"/>
                <w:kern w:val="0"/>
              </w:rPr>
              <w:t>すべての入札書を無効とする。</w:t>
            </w:r>
            <w:r w:rsidRPr="00244505">
              <w:rPr>
                <w:rFonts w:hAnsi="ＭＳ 明朝"/>
                <w:kern w:val="0"/>
              </w:rPr>
              <w:t xml:space="preserve"> </w:t>
            </w:r>
          </w:p>
          <w:p w14:paraId="09043565" w14:textId="53B7E2A1" w:rsidR="003D18A1" w:rsidRPr="00244505" w:rsidRDefault="003D18A1" w:rsidP="003D18A1">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（４）</w:t>
            </w:r>
            <w:r w:rsidR="008A521B" w:rsidRPr="00244505">
              <w:rPr>
                <w:rFonts w:hAnsi="ＭＳ 明朝" w:hint="eastAsia"/>
                <w:kern w:val="0"/>
              </w:rPr>
              <w:t>11</w:t>
            </w:r>
            <w:r w:rsidRPr="00244505">
              <w:rPr>
                <w:rFonts w:hAnsi="ＭＳ 明朝" w:hint="eastAsia"/>
                <w:kern w:val="0"/>
              </w:rPr>
              <w:t>の方法によらないで提出された入札書</w:t>
            </w:r>
            <w:r w:rsidR="00CB1698">
              <w:rPr>
                <w:rFonts w:hAnsi="ＭＳ 明朝" w:hint="eastAsia"/>
                <w:kern w:val="0"/>
              </w:rPr>
              <w:t>及び</w:t>
            </w:r>
            <w:r w:rsidR="000E4FCD" w:rsidRPr="00244505">
              <w:rPr>
                <w:rFonts w:hAnsi="ＭＳ 明朝" w:hint="eastAsia"/>
                <w:kern w:val="0"/>
              </w:rPr>
              <w:t>提案書</w:t>
            </w:r>
            <w:r w:rsidRPr="00244505">
              <w:rPr>
                <w:rFonts w:hAnsi="ＭＳ 明朝" w:hint="eastAsia"/>
                <w:kern w:val="0"/>
              </w:rPr>
              <w:t>（期限までに到達しなかった場</w:t>
            </w:r>
            <w:r w:rsidRPr="00244505">
              <w:rPr>
                <w:rFonts w:hAnsi="ＭＳ 明朝" w:cs="PMingLiU" w:hint="eastAsia"/>
                <w:kern w:val="0"/>
              </w:rPr>
              <w:t>合</w:t>
            </w:r>
            <w:r w:rsidRPr="00244505">
              <w:rPr>
                <w:rFonts w:hAnsi="ＭＳ 明朝" w:hint="eastAsia"/>
                <w:kern w:val="0"/>
              </w:rPr>
              <w:t>を含む。）は</w:t>
            </w:r>
            <w:r w:rsidR="00D0232F">
              <w:rPr>
                <w:rFonts w:hAnsi="ＭＳ 明朝" w:hint="eastAsia"/>
                <w:kern w:val="0"/>
              </w:rPr>
              <w:t>、</w:t>
            </w:r>
            <w:r w:rsidRPr="00244505">
              <w:rPr>
                <w:rFonts w:hAnsi="ＭＳ 明朝" w:hint="eastAsia"/>
                <w:kern w:val="0"/>
              </w:rPr>
              <w:t>これを無効とする。</w:t>
            </w:r>
            <w:r w:rsidRPr="00244505">
              <w:rPr>
                <w:rFonts w:hAnsi="ＭＳ 明朝"/>
                <w:kern w:val="0"/>
              </w:rPr>
              <w:t xml:space="preserve"> </w:t>
            </w:r>
          </w:p>
          <w:p w14:paraId="01811CB7" w14:textId="77777777" w:rsidR="003D18A1" w:rsidRPr="00244505" w:rsidRDefault="003D18A1" w:rsidP="003D18A1">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（５）神戸市契約規則第</w:t>
            </w:r>
            <w:r w:rsidR="006621B4" w:rsidRPr="00244505">
              <w:rPr>
                <w:rFonts w:hAnsi="ＭＳ 明朝" w:hint="eastAsia"/>
                <w:kern w:val="0"/>
              </w:rPr>
              <w:t>12条</w:t>
            </w:r>
            <w:r w:rsidRPr="00244505">
              <w:rPr>
                <w:rFonts w:hAnsi="ＭＳ 明朝" w:hint="eastAsia"/>
                <w:kern w:val="0"/>
              </w:rPr>
              <w:t>に</w:t>
            </w:r>
            <w:r w:rsidR="006621B4" w:rsidRPr="00244505">
              <w:rPr>
                <w:rFonts w:hAnsi="ＭＳ 明朝" w:hint="eastAsia"/>
                <w:kern w:val="0"/>
              </w:rPr>
              <w:t>基づく</w:t>
            </w:r>
            <w:r w:rsidRPr="00244505">
              <w:rPr>
                <w:rFonts w:hAnsi="ＭＳ 明朝" w:hint="eastAsia"/>
                <w:kern w:val="0"/>
              </w:rPr>
              <w:t>ほか</w:t>
            </w:r>
            <w:r w:rsidR="00D0232F">
              <w:rPr>
                <w:rFonts w:hAnsi="ＭＳ 明朝" w:hint="eastAsia"/>
                <w:kern w:val="0"/>
              </w:rPr>
              <w:t>、</w:t>
            </w:r>
            <w:r w:rsidRPr="00244505">
              <w:rPr>
                <w:rFonts w:hAnsi="ＭＳ 明朝" w:hint="eastAsia"/>
                <w:kern w:val="0"/>
              </w:rPr>
              <w:t>提出書類に虚偽の記載をした者のした入札は無効とし</w:t>
            </w:r>
            <w:r w:rsidR="00D0232F">
              <w:rPr>
                <w:rFonts w:hAnsi="ＭＳ 明朝" w:hint="eastAsia"/>
                <w:kern w:val="0"/>
              </w:rPr>
              <w:t>、</w:t>
            </w:r>
            <w:r w:rsidRPr="00244505">
              <w:rPr>
                <w:rFonts w:hAnsi="ＭＳ 明朝" w:hint="eastAsia"/>
                <w:kern w:val="0"/>
              </w:rPr>
              <w:t>無効の入札を行った者を落札者としていた場</w:t>
            </w:r>
            <w:r w:rsidR="006621B4" w:rsidRPr="00244505">
              <w:rPr>
                <w:rFonts w:hAnsi="ＭＳ 明朝" w:hint="eastAsia"/>
                <w:kern w:val="0"/>
              </w:rPr>
              <w:t>合</w:t>
            </w:r>
            <w:r w:rsidRPr="00244505">
              <w:rPr>
                <w:rFonts w:hAnsi="ＭＳ 明朝" w:hint="eastAsia"/>
                <w:kern w:val="0"/>
              </w:rPr>
              <w:t>には落札決定を取り消すものとする。なお</w:t>
            </w:r>
            <w:r w:rsidR="00D0232F">
              <w:rPr>
                <w:rFonts w:hAnsi="ＭＳ 明朝" w:hint="eastAsia"/>
                <w:kern w:val="0"/>
              </w:rPr>
              <w:t>、</w:t>
            </w:r>
            <w:r w:rsidRPr="00244505">
              <w:rPr>
                <w:rFonts w:hAnsi="ＭＳ 明朝" w:hint="eastAsia"/>
                <w:kern w:val="0"/>
              </w:rPr>
              <w:t>競争入札参加資格があると確認された者であっても</w:t>
            </w:r>
            <w:r w:rsidR="00D0232F">
              <w:rPr>
                <w:rFonts w:hAnsi="ＭＳ 明朝" w:hint="eastAsia"/>
                <w:kern w:val="0"/>
              </w:rPr>
              <w:t>、</w:t>
            </w:r>
            <w:r w:rsidRPr="00244505">
              <w:rPr>
                <w:rFonts w:hAnsi="ＭＳ 明朝" w:hint="eastAsia"/>
                <w:kern w:val="0"/>
              </w:rPr>
              <w:t>落札決定の時においてに４に規定する競争入札参加資格を満たさなくなった場</w:t>
            </w:r>
            <w:r w:rsidR="006621B4" w:rsidRPr="00244505">
              <w:rPr>
                <w:rFonts w:hAnsi="ＭＳ 明朝" w:hint="eastAsia"/>
                <w:kern w:val="0"/>
              </w:rPr>
              <w:t>合</w:t>
            </w:r>
            <w:r w:rsidRPr="00244505">
              <w:rPr>
                <w:rFonts w:hAnsi="ＭＳ 明朝" w:hint="eastAsia"/>
                <w:kern w:val="0"/>
              </w:rPr>
              <w:t>は</w:t>
            </w:r>
            <w:r w:rsidR="00D0232F">
              <w:rPr>
                <w:rFonts w:hAnsi="ＭＳ 明朝" w:hint="eastAsia"/>
                <w:kern w:val="0"/>
              </w:rPr>
              <w:t>、</w:t>
            </w:r>
            <w:r w:rsidRPr="00244505">
              <w:rPr>
                <w:rFonts w:hAnsi="ＭＳ 明朝" w:hint="eastAsia"/>
                <w:kern w:val="0"/>
              </w:rPr>
              <w:t>競争入札参加資格のない者に該当するものとする。</w:t>
            </w:r>
            <w:r w:rsidRPr="00244505">
              <w:rPr>
                <w:rFonts w:hAnsi="ＭＳ 明朝"/>
                <w:kern w:val="0"/>
              </w:rPr>
              <w:t xml:space="preserve"> </w:t>
            </w:r>
          </w:p>
          <w:p w14:paraId="52BA188C" w14:textId="0F746196" w:rsidR="003D18A1" w:rsidRPr="00244505" w:rsidRDefault="006621B4" w:rsidP="003D18A1">
            <w:pPr>
              <w:wordWrap w:val="0"/>
              <w:adjustRightInd w:val="0"/>
              <w:snapToGrid w:val="0"/>
              <w:spacing w:line="360" w:lineRule="atLeast"/>
              <w:ind w:left="420" w:hanging="420"/>
              <w:jc w:val="left"/>
              <w:textAlignment w:val="baseline"/>
              <w:rPr>
                <w:rFonts w:hAnsi="ＭＳ 明朝"/>
                <w:kern w:val="0"/>
              </w:rPr>
            </w:pPr>
            <w:r w:rsidRPr="00244505">
              <w:rPr>
                <w:rFonts w:hAnsi="ＭＳ 明朝" w:hint="eastAsia"/>
                <w:kern w:val="0"/>
              </w:rPr>
              <w:t>（６）</w:t>
            </w:r>
            <w:r w:rsidR="000E4FCD" w:rsidRPr="00244505">
              <w:rPr>
                <w:rFonts w:hAnsi="ＭＳ 明朝" w:hint="eastAsia"/>
                <w:kern w:val="0"/>
              </w:rPr>
              <w:t>提案書</w:t>
            </w:r>
            <w:r w:rsidR="003D18A1" w:rsidRPr="00244505">
              <w:rPr>
                <w:rFonts w:hAnsi="ＭＳ 明朝" w:hint="eastAsia"/>
                <w:kern w:val="0"/>
              </w:rPr>
              <w:t>の提出がない場</w:t>
            </w:r>
            <w:r w:rsidRPr="00244505">
              <w:rPr>
                <w:rFonts w:hAnsi="ＭＳ 明朝" w:hint="eastAsia"/>
                <w:kern w:val="0"/>
              </w:rPr>
              <w:t>合</w:t>
            </w:r>
            <w:r w:rsidR="003D18A1" w:rsidRPr="00244505">
              <w:rPr>
                <w:rFonts w:hAnsi="ＭＳ 明朝" w:hint="eastAsia"/>
                <w:kern w:val="0"/>
              </w:rPr>
              <w:t>（</w:t>
            </w:r>
            <w:r w:rsidRPr="00244505">
              <w:rPr>
                <w:rFonts w:hAnsi="ＭＳ 明朝" w:hint="eastAsia"/>
                <w:kern w:val="0"/>
              </w:rPr>
              <w:t>（４）</w:t>
            </w:r>
            <w:r w:rsidR="003D18A1" w:rsidRPr="00244505">
              <w:rPr>
                <w:rFonts w:hAnsi="ＭＳ 明朝" w:hint="eastAsia"/>
                <w:kern w:val="0"/>
              </w:rPr>
              <w:t>の規定により無効となった場</w:t>
            </w:r>
            <w:r w:rsidRPr="00244505">
              <w:rPr>
                <w:rFonts w:hAnsi="ＭＳ 明朝" w:hint="eastAsia"/>
                <w:kern w:val="0"/>
              </w:rPr>
              <w:t>合</w:t>
            </w:r>
            <w:r w:rsidR="003D18A1" w:rsidRPr="00244505">
              <w:rPr>
                <w:rFonts w:hAnsi="ＭＳ 明朝" w:hint="eastAsia"/>
                <w:kern w:val="0"/>
              </w:rPr>
              <w:t>を含む。）は</w:t>
            </w:r>
            <w:r w:rsidR="00D0232F">
              <w:rPr>
                <w:rFonts w:hAnsi="ＭＳ 明朝" w:hint="eastAsia"/>
                <w:kern w:val="0"/>
              </w:rPr>
              <w:t>、</w:t>
            </w:r>
            <w:r w:rsidR="003D18A1" w:rsidRPr="00244505">
              <w:rPr>
                <w:rFonts w:hAnsi="ＭＳ 明朝" w:hint="eastAsia"/>
                <w:kern w:val="0"/>
              </w:rPr>
              <w:t>当該入札を無効とする。</w:t>
            </w:r>
            <w:r w:rsidR="003D18A1" w:rsidRPr="00244505">
              <w:rPr>
                <w:rFonts w:hAnsi="ＭＳ 明朝"/>
                <w:kern w:val="0"/>
              </w:rPr>
              <w:t xml:space="preserve"> </w:t>
            </w:r>
          </w:p>
          <w:p w14:paraId="484C81E9" w14:textId="2F43E436" w:rsidR="00A63E77" w:rsidRPr="00244505" w:rsidRDefault="00DE1E78" w:rsidP="00B250BA">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（７</w:t>
            </w:r>
            <w:r w:rsidR="006621B4" w:rsidRPr="00244505">
              <w:rPr>
                <w:rFonts w:hAnsi="ＭＳ 明朝" w:hint="eastAsia"/>
                <w:kern w:val="0"/>
              </w:rPr>
              <w:t>）</w:t>
            </w:r>
            <w:r w:rsidR="003D18A1" w:rsidRPr="00244505">
              <w:rPr>
                <w:rFonts w:hAnsi="ＭＳ 明朝" w:hint="eastAsia"/>
                <w:kern w:val="0"/>
              </w:rPr>
              <w:t>入札を無効とした場</w:t>
            </w:r>
            <w:r w:rsidR="006621B4" w:rsidRPr="00244505">
              <w:rPr>
                <w:rFonts w:hAnsi="ＭＳ 明朝" w:hint="eastAsia"/>
                <w:kern w:val="0"/>
              </w:rPr>
              <w:t>合</w:t>
            </w:r>
            <w:r w:rsidR="003D18A1" w:rsidRPr="00244505">
              <w:rPr>
                <w:rFonts w:hAnsi="ＭＳ 明朝" w:hint="eastAsia"/>
                <w:kern w:val="0"/>
              </w:rPr>
              <w:t>は</w:t>
            </w:r>
            <w:r w:rsidR="00D0232F">
              <w:rPr>
                <w:rFonts w:hAnsi="ＭＳ 明朝" w:hint="eastAsia"/>
                <w:kern w:val="0"/>
              </w:rPr>
              <w:t>、</w:t>
            </w:r>
            <w:r w:rsidR="003D18A1" w:rsidRPr="00244505">
              <w:rPr>
                <w:rFonts w:hAnsi="ＭＳ 明朝" w:hint="eastAsia"/>
                <w:kern w:val="0"/>
              </w:rPr>
              <w:t>当該入札書は返却しないものとする。</w:t>
            </w:r>
          </w:p>
        </w:tc>
      </w:tr>
      <w:tr w:rsidR="005F4435" w:rsidRPr="00244505" w14:paraId="68968AA1" w14:textId="77777777" w:rsidTr="00A711B1">
        <w:tc>
          <w:tcPr>
            <w:tcW w:w="1078" w:type="dxa"/>
            <w:tcBorders>
              <w:top w:val="single" w:sz="4" w:space="0" w:color="auto"/>
              <w:left w:val="single" w:sz="4" w:space="0" w:color="auto"/>
              <w:bottom w:val="single" w:sz="4" w:space="0" w:color="auto"/>
              <w:right w:val="single" w:sz="4" w:space="0" w:color="auto"/>
            </w:tcBorders>
          </w:tcPr>
          <w:p w14:paraId="71404F1D" w14:textId="24E8274E" w:rsidR="005F4435" w:rsidRPr="00244505" w:rsidRDefault="005F4435" w:rsidP="00A711B1">
            <w:pPr>
              <w:kinsoku w:val="0"/>
              <w:wordWrap w:val="0"/>
              <w:adjustRightInd w:val="0"/>
              <w:snapToGrid w:val="0"/>
              <w:spacing w:line="360" w:lineRule="atLeast"/>
              <w:ind w:left="420" w:hanging="420"/>
              <w:jc w:val="left"/>
              <w:textAlignment w:val="baseline"/>
              <w:rPr>
                <w:rFonts w:hAnsi="ＭＳ 明朝"/>
                <w:kern w:val="0"/>
              </w:rPr>
            </w:pPr>
            <w:r w:rsidRPr="005F4435">
              <w:rPr>
                <w:rFonts w:hAnsi="ＭＳ 明朝" w:hint="eastAsia"/>
                <w:kern w:val="0"/>
              </w:rPr>
              <w:t>注意事項</w:t>
            </w:r>
          </w:p>
        </w:tc>
        <w:tc>
          <w:tcPr>
            <w:tcW w:w="8557" w:type="dxa"/>
            <w:tcBorders>
              <w:top w:val="single" w:sz="4" w:space="0" w:color="auto"/>
              <w:left w:val="single" w:sz="4" w:space="0" w:color="auto"/>
              <w:bottom w:val="single" w:sz="4" w:space="0" w:color="auto"/>
              <w:right w:val="single" w:sz="4" w:space="0" w:color="auto"/>
            </w:tcBorders>
          </w:tcPr>
          <w:p w14:paraId="0FCA5482" w14:textId="1A54FDDD"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（１）</w:t>
            </w:r>
            <w:r w:rsidRPr="005F4435">
              <w:rPr>
                <w:rFonts w:hAnsi="ＭＳ 明朝" w:hint="eastAsia"/>
                <w:kern w:val="0"/>
              </w:rPr>
              <w:t>開札場には</w:t>
            </w:r>
            <w:r w:rsidR="00B34727">
              <w:rPr>
                <w:rFonts w:hAnsi="ＭＳ 明朝" w:hint="eastAsia"/>
                <w:kern w:val="0"/>
              </w:rPr>
              <w:t>、</w:t>
            </w:r>
            <w:r w:rsidRPr="005F4435">
              <w:rPr>
                <w:rFonts w:hAnsi="ＭＳ 明朝" w:hint="eastAsia"/>
                <w:kern w:val="0"/>
              </w:rPr>
              <w:t>入札者又はその代理人並びに開札の執行者及び開札の執行立会人以外の者は入場することができない。</w:t>
            </w:r>
          </w:p>
          <w:p w14:paraId="6018AD15" w14:textId="75AC2445"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（２）</w:t>
            </w:r>
            <w:r w:rsidRPr="005F4435">
              <w:rPr>
                <w:rFonts w:hAnsi="ＭＳ 明朝" w:hint="eastAsia"/>
                <w:kern w:val="0"/>
              </w:rPr>
              <w:t>開札場に入場する入札者又はその代理人は</w:t>
            </w:r>
            <w:r w:rsidR="00B34727">
              <w:rPr>
                <w:rFonts w:hAnsi="ＭＳ 明朝" w:hint="eastAsia"/>
                <w:kern w:val="0"/>
              </w:rPr>
              <w:t>、</w:t>
            </w:r>
            <w:r w:rsidRPr="005F4435">
              <w:rPr>
                <w:rFonts w:hAnsi="ＭＳ 明朝" w:hint="eastAsia"/>
                <w:kern w:val="0"/>
              </w:rPr>
              <w:t>一入札者当たり２人以内にすること。</w:t>
            </w:r>
          </w:p>
          <w:p w14:paraId="2DB4DEC3" w14:textId="3CF66D51"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（３）</w:t>
            </w:r>
            <w:r w:rsidRPr="005F4435">
              <w:rPr>
                <w:rFonts w:hAnsi="ＭＳ 明朝" w:hint="eastAsia"/>
                <w:kern w:val="0"/>
              </w:rPr>
              <w:t>開札に立ち会わない場合は</w:t>
            </w:r>
            <w:r w:rsidR="00B34727">
              <w:rPr>
                <w:rFonts w:hAnsi="ＭＳ 明朝" w:hint="eastAsia"/>
                <w:kern w:val="0"/>
              </w:rPr>
              <w:t>、</w:t>
            </w:r>
            <w:r w:rsidRPr="005F4435">
              <w:rPr>
                <w:rFonts w:hAnsi="ＭＳ 明朝" w:hint="eastAsia"/>
                <w:kern w:val="0"/>
              </w:rPr>
              <w:t>その旨事前に電話連絡すること。</w:t>
            </w:r>
          </w:p>
          <w:p w14:paraId="0ED2BA68" w14:textId="7DCCFC62"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（４）</w:t>
            </w:r>
            <w:r w:rsidRPr="005F4435">
              <w:rPr>
                <w:rFonts w:hAnsi="ＭＳ 明朝" w:hint="eastAsia"/>
                <w:kern w:val="0"/>
              </w:rPr>
              <w:t>入札者又はその代理人は</w:t>
            </w:r>
            <w:r w:rsidR="00B34727">
              <w:rPr>
                <w:rFonts w:hAnsi="ＭＳ 明朝" w:hint="eastAsia"/>
                <w:kern w:val="0"/>
              </w:rPr>
              <w:t>、</w:t>
            </w:r>
            <w:r w:rsidRPr="005F4435">
              <w:rPr>
                <w:rFonts w:hAnsi="ＭＳ 明朝" w:hint="eastAsia"/>
                <w:kern w:val="0"/>
              </w:rPr>
              <w:t>開札開始時刻後においては</w:t>
            </w:r>
            <w:r w:rsidR="00B34727">
              <w:rPr>
                <w:rFonts w:hAnsi="ＭＳ 明朝" w:hint="eastAsia"/>
                <w:kern w:val="0"/>
              </w:rPr>
              <w:t>、</w:t>
            </w:r>
            <w:r w:rsidRPr="005F4435">
              <w:rPr>
                <w:rFonts w:hAnsi="ＭＳ 明朝" w:hint="eastAsia"/>
                <w:kern w:val="0"/>
              </w:rPr>
              <w:t>開札場に入場することができない。</w:t>
            </w:r>
          </w:p>
          <w:p w14:paraId="4545D9E9" w14:textId="46D9F899"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（５）</w:t>
            </w:r>
            <w:r w:rsidRPr="005F4435">
              <w:rPr>
                <w:rFonts w:hAnsi="ＭＳ 明朝" w:hint="eastAsia"/>
                <w:kern w:val="0"/>
              </w:rPr>
              <w:t>入札者又はその代理人が開札場に入場しようとするとき</w:t>
            </w:r>
            <w:r w:rsidR="00B34727">
              <w:rPr>
                <w:rFonts w:hAnsi="ＭＳ 明朝" w:hint="eastAsia"/>
                <w:kern w:val="0"/>
              </w:rPr>
              <w:t>、</w:t>
            </w:r>
            <w:r w:rsidRPr="005F4435">
              <w:rPr>
                <w:rFonts w:hAnsi="ＭＳ 明朝" w:hint="eastAsia"/>
                <w:kern w:val="0"/>
              </w:rPr>
              <w:t>身分証明書の提示を求める場合がある。また</w:t>
            </w:r>
            <w:r w:rsidR="00B34727">
              <w:rPr>
                <w:rFonts w:hAnsi="ＭＳ 明朝" w:hint="eastAsia"/>
                <w:kern w:val="0"/>
              </w:rPr>
              <w:t>、</w:t>
            </w:r>
            <w:r w:rsidRPr="005F4435">
              <w:rPr>
                <w:rFonts w:hAnsi="ＭＳ 明朝" w:hint="eastAsia"/>
                <w:kern w:val="0"/>
              </w:rPr>
              <w:t>代理人</w:t>
            </w:r>
            <w:r w:rsidR="005B38DF">
              <w:rPr>
                <w:rFonts w:hAnsi="ＭＳ 明朝" w:hint="eastAsia"/>
                <w:kern w:val="0"/>
              </w:rPr>
              <w:t>をして入場させる場合においては</w:t>
            </w:r>
            <w:r w:rsidR="00B34727">
              <w:rPr>
                <w:rFonts w:hAnsi="ＭＳ 明朝" w:hint="eastAsia"/>
                <w:kern w:val="0"/>
              </w:rPr>
              <w:t>、</w:t>
            </w:r>
            <w:r w:rsidR="005B38DF">
              <w:rPr>
                <w:rFonts w:hAnsi="ＭＳ 明朝" w:hint="eastAsia"/>
                <w:kern w:val="0"/>
              </w:rPr>
              <w:t>開札の立会いに関する委任状（</w:t>
            </w:r>
            <w:r w:rsidRPr="005F4435">
              <w:rPr>
                <w:rFonts w:hAnsi="ＭＳ 明朝" w:hint="eastAsia"/>
                <w:kern w:val="0"/>
              </w:rPr>
              <w:t>様式</w:t>
            </w:r>
            <w:r w:rsidR="005B38DF">
              <w:rPr>
                <w:rFonts w:hAnsi="ＭＳ 明朝" w:hint="eastAsia"/>
                <w:kern w:val="0"/>
              </w:rPr>
              <w:t>３</w:t>
            </w:r>
            <w:r w:rsidRPr="005F4435">
              <w:rPr>
                <w:rFonts w:hAnsi="ＭＳ 明朝" w:hint="eastAsia"/>
                <w:kern w:val="0"/>
              </w:rPr>
              <w:t>）を提出しなければならない。</w:t>
            </w:r>
          </w:p>
          <w:p w14:paraId="23C586FA" w14:textId="5B0A6D9B" w:rsidR="005F4435" w:rsidRPr="005F443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（６）</w:t>
            </w:r>
            <w:r w:rsidRPr="005F4435">
              <w:rPr>
                <w:rFonts w:hAnsi="ＭＳ 明朝" w:hint="eastAsia"/>
                <w:kern w:val="0"/>
              </w:rPr>
              <w:t>入札者又はその代理人は</w:t>
            </w:r>
            <w:r w:rsidR="00B34727">
              <w:rPr>
                <w:rFonts w:hAnsi="ＭＳ 明朝" w:hint="eastAsia"/>
                <w:kern w:val="0"/>
              </w:rPr>
              <w:t>、</w:t>
            </w:r>
            <w:r w:rsidRPr="005F4435">
              <w:rPr>
                <w:rFonts w:hAnsi="ＭＳ 明朝" w:hint="eastAsia"/>
                <w:kern w:val="0"/>
              </w:rPr>
              <w:t>当該入札に参加した他の入札者の代理人となることはできない。</w:t>
            </w:r>
          </w:p>
          <w:p w14:paraId="2E39559F" w14:textId="622A8201" w:rsidR="005F4435" w:rsidRPr="00244505" w:rsidRDefault="005F4435" w:rsidP="005F4435">
            <w:pPr>
              <w:wordWrap w:val="0"/>
              <w:adjustRightInd w:val="0"/>
              <w:snapToGrid w:val="0"/>
              <w:spacing w:line="360" w:lineRule="atLeast"/>
              <w:ind w:left="420" w:hanging="420"/>
              <w:jc w:val="left"/>
              <w:textAlignment w:val="baseline"/>
              <w:rPr>
                <w:rFonts w:hAnsi="ＭＳ 明朝"/>
                <w:kern w:val="0"/>
              </w:rPr>
            </w:pPr>
            <w:r>
              <w:rPr>
                <w:rFonts w:hAnsi="ＭＳ 明朝" w:hint="eastAsia"/>
                <w:kern w:val="0"/>
              </w:rPr>
              <w:t>（７）</w:t>
            </w:r>
            <w:r w:rsidRPr="005F4435">
              <w:rPr>
                <w:rFonts w:hAnsi="ＭＳ 明朝" w:hint="eastAsia"/>
                <w:kern w:val="0"/>
              </w:rPr>
              <w:t>入札者又はその代理人は</w:t>
            </w:r>
            <w:r w:rsidR="00B34727">
              <w:rPr>
                <w:rFonts w:hAnsi="ＭＳ 明朝" w:hint="eastAsia"/>
                <w:kern w:val="0"/>
              </w:rPr>
              <w:t>、</w:t>
            </w:r>
            <w:r w:rsidRPr="005F4435">
              <w:rPr>
                <w:rFonts w:hAnsi="ＭＳ 明朝" w:hint="eastAsia"/>
                <w:kern w:val="0"/>
              </w:rPr>
              <w:t>市が特にやむを得ない事情があると認めた場合以外は</w:t>
            </w:r>
            <w:r w:rsidR="00B34727">
              <w:rPr>
                <w:rFonts w:hAnsi="ＭＳ 明朝" w:hint="eastAsia"/>
                <w:kern w:val="0"/>
              </w:rPr>
              <w:t>、</w:t>
            </w:r>
            <w:r w:rsidRPr="005F4435">
              <w:rPr>
                <w:rFonts w:hAnsi="ＭＳ 明朝" w:hint="eastAsia"/>
                <w:kern w:val="0"/>
              </w:rPr>
              <w:t>開札終了まで開札場を退場することはできない。</w:t>
            </w:r>
          </w:p>
        </w:tc>
      </w:tr>
    </w:tbl>
    <w:p w14:paraId="0EC09C2A" w14:textId="77777777" w:rsidR="006621B4" w:rsidRPr="005F4435" w:rsidRDefault="006621B4" w:rsidP="00B925A2">
      <w:pPr>
        <w:kinsoku w:val="0"/>
        <w:wordWrap w:val="0"/>
        <w:adjustRightInd w:val="0"/>
        <w:snapToGrid w:val="0"/>
        <w:spacing w:line="360" w:lineRule="atLeast"/>
        <w:jc w:val="left"/>
        <w:rPr>
          <w:rFonts w:hAnsi="ＭＳ 明朝"/>
          <w:b/>
          <w:kern w:val="0"/>
        </w:rPr>
      </w:pPr>
    </w:p>
    <w:p w14:paraId="0E33B5E7" w14:textId="77777777" w:rsidR="006621B4" w:rsidRPr="00244505" w:rsidRDefault="00B925A2" w:rsidP="006621B4">
      <w:pPr>
        <w:kinsoku w:val="0"/>
        <w:wordWrap w:val="0"/>
        <w:adjustRightInd w:val="0"/>
        <w:snapToGrid w:val="0"/>
        <w:spacing w:line="360" w:lineRule="atLeast"/>
        <w:jc w:val="left"/>
        <w:rPr>
          <w:rFonts w:hAnsi="ＭＳ 明朝"/>
          <w:b/>
          <w:kern w:val="0"/>
        </w:rPr>
      </w:pPr>
      <w:r w:rsidRPr="00244505">
        <w:rPr>
          <w:rFonts w:hAnsi="ＭＳ 明朝" w:hint="eastAsia"/>
          <w:b/>
          <w:kern w:val="0"/>
        </w:rPr>
        <w:t>1</w:t>
      </w:r>
      <w:r w:rsidR="002A72F7" w:rsidRPr="00244505">
        <w:rPr>
          <w:rFonts w:hAnsi="ＭＳ 明朝" w:hint="eastAsia"/>
          <w:b/>
          <w:kern w:val="0"/>
        </w:rPr>
        <w:t>3</w:t>
      </w:r>
      <w:r w:rsidR="005B0BB5" w:rsidRPr="00244505">
        <w:rPr>
          <w:rFonts w:hAnsi="ＭＳ 明朝" w:hint="eastAsia"/>
          <w:b/>
          <w:kern w:val="0"/>
        </w:rPr>
        <w:t xml:space="preserve">　</w:t>
      </w:r>
      <w:r w:rsidRPr="00244505">
        <w:rPr>
          <w:rFonts w:hAnsi="ＭＳ 明朝" w:hint="eastAsia"/>
          <w:b/>
          <w:kern w:val="0"/>
        </w:rPr>
        <w:t>落札者の決定方法</w:t>
      </w:r>
    </w:p>
    <w:p w14:paraId="70D60CB2" w14:textId="77777777" w:rsidR="006621B4" w:rsidRPr="00244505" w:rsidRDefault="006621B4" w:rsidP="008A521B">
      <w:pPr>
        <w:kinsoku w:val="0"/>
        <w:wordWrap w:val="0"/>
        <w:adjustRightInd w:val="0"/>
        <w:snapToGrid w:val="0"/>
        <w:spacing w:line="360" w:lineRule="atLeast"/>
        <w:ind w:firstLineChars="100" w:firstLine="210"/>
        <w:jc w:val="left"/>
        <w:textAlignment w:val="baseline"/>
        <w:rPr>
          <w:rFonts w:hAnsi="ＭＳ 明朝"/>
          <w:kern w:val="0"/>
        </w:rPr>
      </w:pPr>
      <w:r w:rsidRPr="00244505">
        <w:rPr>
          <w:rFonts w:hAnsi="ＭＳ 明朝" w:hint="eastAsia"/>
          <w:kern w:val="0"/>
        </w:rPr>
        <w:t>（１）次のいずれの要件にも該当する者のうち</w:t>
      </w:r>
      <w:r w:rsidR="00D0232F">
        <w:rPr>
          <w:rFonts w:hAnsi="ＭＳ 明朝" w:hint="eastAsia"/>
          <w:kern w:val="0"/>
        </w:rPr>
        <w:t>、</w:t>
      </w:r>
      <w:r w:rsidR="008413DD" w:rsidRPr="00244505">
        <w:rPr>
          <w:rFonts w:hAnsi="ＭＳ 明朝" w:hint="eastAsia"/>
          <w:kern w:val="0"/>
        </w:rPr>
        <w:t>総合評価点</w:t>
      </w:r>
      <w:r w:rsidRPr="00244505">
        <w:rPr>
          <w:rFonts w:hAnsi="ＭＳ 明朝" w:hint="eastAsia"/>
          <w:kern w:val="0"/>
        </w:rPr>
        <w:t>の最も高い者を落札者とする。</w:t>
      </w:r>
    </w:p>
    <w:p w14:paraId="5EB20831" w14:textId="77777777" w:rsidR="006621B4" w:rsidRPr="00244505" w:rsidRDefault="006621B4" w:rsidP="008A521B">
      <w:pPr>
        <w:kinsoku w:val="0"/>
        <w:wordWrap w:val="0"/>
        <w:adjustRightInd w:val="0"/>
        <w:snapToGrid w:val="0"/>
        <w:spacing w:line="360" w:lineRule="atLeast"/>
        <w:ind w:firstLineChars="400" w:firstLine="840"/>
        <w:jc w:val="left"/>
        <w:textAlignment w:val="baseline"/>
        <w:rPr>
          <w:rFonts w:hAnsi="ＭＳ 明朝"/>
          <w:kern w:val="0"/>
        </w:rPr>
      </w:pPr>
      <w:r w:rsidRPr="00244505">
        <w:rPr>
          <w:rFonts w:hAnsi="ＭＳ 明朝" w:hint="eastAsia"/>
          <w:kern w:val="0"/>
        </w:rPr>
        <w:t>ア　入札価格が予定価格の制限の範囲内であること。</w:t>
      </w:r>
    </w:p>
    <w:p w14:paraId="6EF11FA2" w14:textId="78E8E953" w:rsidR="006621B4" w:rsidRPr="00244505" w:rsidRDefault="006621B4" w:rsidP="008A521B">
      <w:pPr>
        <w:wordWrap w:val="0"/>
        <w:adjustRightInd w:val="0"/>
        <w:snapToGrid w:val="0"/>
        <w:spacing w:line="360" w:lineRule="atLeast"/>
        <w:ind w:leftChars="400" w:left="1050" w:hangingChars="100" w:hanging="210"/>
        <w:jc w:val="left"/>
        <w:textAlignment w:val="baseline"/>
        <w:rPr>
          <w:rFonts w:hAnsi="ＭＳ 明朝"/>
          <w:kern w:val="0"/>
        </w:rPr>
      </w:pPr>
      <w:r w:rsidRPr="009532B4">
        <w:rPr>
          <w:rFonts w:hAnsi="ＭＳ 明朝" w:hint="eastAsia"/>
          <w:kern w:val="0"/>
        </w:rPr>
        <w:t xml:space="preserve">イ　</w:t>
      </w:r>
      <w:r w:rsidR="009532B4" w:rsidRPr="009532B4">
        <w:rPr>
          <w:rFonts w:hAnsi="ＭＳ 明朝" w:hint="eastAsia"/>
          <w:kern w:val="0"/>
          <w:szCs w:val="20"/>
        </w:rPr>
        <w:t>落札者決定基準に示す評価項目のうち「要件区分：必須」の項目については、最低限の要求要件（採点基準の評価ランクＤ以上）を全て満たしていること。（なお、「要件区分：必</w:t>
      </w:r>
      <w:r w:rsidR="009532B4" w:rsidRPr="009532B4">
        <w:rPr>
          <w:rFonts w:hAnsi="ＭＳ 明朝" w:hint="eastAsia"/>
          <w:kern w:val="0"/>
          <w:szCs w:val="20"/>
        </w:rPr>
        <w:lastRenderedPageBreak/>
        <w:t>須」とする評価項目について要求要件を満たしていないもの（採点基準の評価ランクＥ）は失格として取扱う場合がある。）</w:t>
      </w:r>
    </w:p>
    <w:p w14:paraId="33576FE8" w14:textId="77777777" w:rsidR="006621B4" w:rsidRPr="00244505" w:rsidRDefault="009C746F" w:rsidP="008A521B">
      <w:pPr>
        <w:kinsoku w:val="0"/>
        <w:wordWrap w:val="0"/>
        <w:adjustRightInd w:val="0"/>
        <w:snapToGrid w:val="0"/>
        <w:spacing w:line="360" w:lineRule="atLeast"/>
        <w:ind w:leftChars="100" w:left="630" w:hangingChars="200" w:hanging="420"/>
        <w:jc w:val="left"/>
        <w:textAlignment w:val="baseline"/>
        <w:rPr>
          <w:rFonts w:hAnsi="ＭＳ 明朝"/>
          <w:kern w:val="0"/>
        </w:rPr>
      </w:pPr>
      <w:r w:rsidRPr="00244505">
        <w:rPr>
          <w:rFonts w:hAnsi="ＭＳ 明朝" w:hint="eastAsia"/>
          <w:kern w:val="0"/>
        </w:rPr>
        <w:t>（２）</w:t>
      </w:r>
      <w:r w:rsidR="008413DD" w:rsidRPr="00244505">
        <w:rPr>
          <w:rFonts w:hAnsi="ＭＳ 明朝" w:hint="eastAsia"/>
          <w:kern w:val="0"/>
        </w:rPr>
        <w:t>総合評価点</w:t>
      </w:r>
      <w:r w:rsidR="006621B4" w:rsidRPr="00244505">
        <w:rPr>
          <w:rFonts w:hAnsi="ＭＳ 明朝" w:hint="eastAsia"/>
          <w:kern w:val="0"/>
        </w:rPr>
        <w:t>が最も高い者が２者以上あるときは</w:t>
      </w:r>
      <w:r w:rsidR="00D0232F">
        <w:rPr>
          <w:rFonts w:hAnsi="ＭＳ 明朝" w:hint="eastAsia"/>
          <w:kern w:val="0"/>
        </w:rPr>
        <w:t>、</w:t>
      </w:r>
      <w:r w:rsidR="008413DD" w:rsidRPr="00244505">
        <w:rPr>
          <w:rFonts w:hAnsi="ＭＳ 明朝" w:hint="eastAsia"/>
          <w:kern w:val="0"/>
        </w:rPr>
        <w:t>技術</w:t>
      </w:r>
      <w:r w:rsidR="006621B4" w:rsidRPr="00244505">
        <w:rPr>
          <w:rFonts w:hAnsi="ＭＳ 明朝" w:hint="eastAsia"/>
          <w:kern w:val="0"/>
        </w:rPr>
        <w:t>点の高い者を落札者とする。この場</w:t>
      </w:r>
      <w:r w:rsidRPr="00244505">
        <w:rPr>
          <w:rFonts w:hAnsi="ＭＳ 明朝" w:hint="eastAsia"/>
          <w:kern w:val="0"/>
        </w:rPr>
        <w:t>合</w:t>
      </w:r>
      <w:r w:rsidR="006621B4" w:rsidRPr="00244505">
        <w:rPr>
          <w:rFonts w:hAnsi="ＭＳ 明朝" w:hint="eastAsia"/>
          <w:kern w:val="0"/>
        </w:rPr>
        <w:t>において</w:t>
      </w:r>
      <w:r w:rsidR="00D0232F">
        <w:rPr>
          <w:rFonts w:hAnsi="ＭＳ 明朝" w:hint="eastAsia"/>
          <w:kern w:val="0"/>
        </w:rPr>
        <w:t>、</w:t>
      </w:r>
      <w:r w:rsidR="008413DD" w:rsidRPr="00244505">
        <w:rPr>
          <w:rFonts w:hAnsi="ＭＳ 明朝" w:hint="eastAsia"/>
          <w:kern w:val="0"/>
        </w:rPr>
        <w:t>技術点及び価格</w:t>
      </w:r>
      <w:r w:rsidR="006621B4" w:rsidRPr="00244505">
        <w:rPr>
          <w:rFonts w:hAnsi="ＭＳ 明朝" w:hint="eastAsia"/>
          <w:kern w:val="0"/>
        </w:rPr>
        <w:t>点ともに</w:t>
      </w:r>
      <w:r w:rsidRPr="00244505">
        <w:rPr>
          <w:rFonts w:hAnsi="ＭＳ 明朝" w:hint="eastAsia"/>
          <w:kern w:val="0"/>
        </w:rPr>
        <w:t>同</w:t>
      </w:r>
      <w:r w:rsidR="006621B4" w:rsidRPr="00244505">
        <w:rPr>
          <w:rFonts w:hAnsi="ＭＳ 明朝" w:hint="eastAsia"/>
          <w:kern w:val="0"/>
        </w:rPr>
        <w:t>点である者が２者以上あるときは</w:t>
      </w:r>
      <w:r w:rsidR="00D0232F">
        <w:rPr>
          <w:rFonts w:hAnsi="ＭＳ 明朝" w:hint="eastAsia"/>
          <w:kern w:val="0"/>
        </w:rPr>
        <w:t>、</w:t>
      </w:r>
      <w:r w:rsidR="006621B4" w:rsidRPr="00244505">
        <w:rPr>
          <w:rFonts w:hAnsi="ＭＳ 明朝" w:hint="eastAsia"/>
          <w:kern w:val="0"/>
        </w:rPr>
        <w:t>入札価格が低い方を落札者とし</w:t>
      </w:r>
      <w:r w:rsidR="00D0232F">
        <w:rPr>
          <w:rFonts w:hAnsi="ＭＳ 明朝" w:hint="eastAsia"/>
          <w:kern w:val="0"/>
        </w:rPr>
        <w:t>、</w:t>
      </w:r>
      <w:r w:rsidR="006621B4" w:rsidRPr="00244505">
        <w:rPr>
          <w:rFonts w:hAnsi="ＭＳ 明朝" w:hint="eastAsia"/>
          <w:kern w:val="0"/>
        </w:rPr>
        <w:t>入札価格も</w:t>
      </w:r>
      <w:r w:rsidRPr="00244505">
        <w:rPr>
          <w:rFonts w:hAnsi="ＭＳ 明朝" w:hint="eastAsia"/>
          <w:kern w:val="0"/>
        </w:rPr>
        <w:t>同</w:t>
      </w:r>
      <w:r w:rsidR="006621B4" w:rsidRPr="00244505">
        <w:rPr>
          <w:rFonts w:hAnsi="ＭＳ 明朝" w:hint="eastAsia"/>
          <w:kern w:val="0"/>
        </w:rPr>
        <w:t>額である場</w:t>
      </w:r>
      <w:r w:rsidRPr="00244505">
        <w:rPr>
          <w:rFonts w:hAnsi="ＭＳ 明朝" w:hint="eastAsia"/>
          <w:kern w:val="0"/>
        </w:rPr>
        <w:t>合</w:t>
      </w:r>
      <w:r w:rsidR="006621B4" w:rsidRPr="00244505">
        <w:rPr>
          <w:rFonts w:hAnsi="ＭＳ 明朝" w:hint="eastAsia"/>
          <w:kern w:val="0"/>
        </w:rPr>
        <w:t>は</w:t>
      </w:r>
      <w:r w:rsidR="00D0232F">
        <w:rPr>
          <w:rFonts w:hAnsi="ＭＳ 明朝" w:hint="eastAsia"/>
          <w:kern w:val="0"/>
        </w:rPr>
        <w:t>、</w:t>
      </w:r>
      <w:r w:rsidR="006621B4" w:rsidRPr="00244505">
        <w:rPr>
          <w:rFonts w:hAnsi="ＭＳ 明朝" w:hint="eastAsia"/>
          <w:kern w:val="0"/>
        </w:rPr>
        <w:t>くじにより落札者を定めるものとする。（くじの日時及び場所については</w:t>
      </w:r>
      <w:r w:rsidR="00D0232F">
        <w:rPr>
          <w:rFonts w:hAnsi="ＭＳ 明朝" w:hint="eastAsia"/>
          <w:kern w:val="0"/>
        </w:rPr>
        <w:t>、</w:t>
      </w:r>
      <w:r w:rsidR="006621B4" w:rsidRPr="00244505">
        <w:rPr>
          <w:rFonts w:hAnsi="ＭＳ 明朝" w:hint="eastAsia"/>
          <w:kern w:val="0"/>
        </w:rPr>
        <w:t>別途指示する。）</w:t>
      </w:r>
      <w:r w:rsidR="006621B4" w:rsidRPr="00244505">
        <w:rPr>
          <w:rFonts w:hAnsi="ＭＳ 明朝"/>
          <w:kern w:val="0"/>
        </w:rPr>
        <w:t xml:space="preserve"> </w:t>
      </w:r>
    </w:p>
    <w:p w14:paraId="3C6CDA0B" w14:textId="77777777" w:rsidR="006621B4" w:rsidRPr="00244505" w:rsidRDefault="009C746F" w:rsidP="008A521B">
      <w:pPr>
        <w:kinsoku w:val="0"/>
        <w:wordWrap w:val="0"/>
        <w:adjustRightInd w:val="0"/>
        <w:snapToGrid w:val="0"/>
        <w:spacing w:line="360" w:lineRule="atLeast"/>
        <w:ind w:leftChars="100" w:left="630" w:hangingChars="200" w:hanging="420"/>
        <w:jc w:val="left"/>
        <w:textAlignment w:val="baseline"/>
        <w:rPr>
          <w:rFonts w:hAnsi="ＭＳ 明朝"/>
          <w:kern w:val="0"/>
        </w:rPr>
      </w:pPr>
      <w:r w:rsidRPr="00244505">
        <w:rPr>
          <w:rFonts w:hAnsi="ＭＳ 明朝" w:hint="eastAsia"/>
          <w:kern w:val="0"/>
        </w:rPr>
        <w:t>（３）</w:t>
      </w:r>
      <w:r w:rsidR="000E4FCD" w:rsidRPr="00244505">
        <w:rPr>
          <w:rFonts w:hAnsi="ＭＳ 明朝" w:hint="eastAsia"/>
          <w:kern w:val="0"/>
        </w:rPr>
        <w:t>提案書</w:t>
      </w:r>
      <w:r w:rsidR="006621B4" w:rsidRPr="00244505">
        <w:rPr>
          <w:rFonts w:hAnsi="ＭＳ 明朝" w:hint="eastAsia"/>
          <w:kern w:val="0"/>
        </w:rPr>
        <w:t>作成要領</w:t>
      </w:r>
      <w:r w:rsidR="000E4FCD" w:rsidRPr="00244505">
        <w:rPr>
          <w:rFonts w:hAnsi="ＭＳ 明朝" w:hint="eastAsia"/>
          <w:kern w:val="0"/>
        </w:rPr>
        <w:t>（別紙）</w:t>
      </w:r>
      <w:r w:rsidR="006621B4" w:rsidRPr="00244505">
        <w:rPr>
          <w:rFonts w:hAnsi="ＭＳ 明朝" w:hint="eastAsia"/>
          <w:kern w:val="0"/>
        </w:rPr>
        <w:t>に基づかない</w:t>
      </w:r>
      <w:r w:rsidR="000E4FCD" w:rsidRPr="00244505">
        <w:rPr>
          <w:rFonts w:hAnsi="ＭＳ 明朝" w:hint="eastAsia"/>
          <w:kern w:val="0"/>
        </w:rPr>
        <w:t>提案書</w:t>
      </w:r>
      <w:r w:rsidR="006621B4" w:rsidRPr="00244505">
        <w:rPr>
          <w:rFonts w:hAnsi="ＭＳ 明朝" w:hint="eastAsia"/>
          <w:kern w:val="0"/>
        </w:rPr>
        <w:t>については</w:t>
      </w:r>
      <w:r w:rsidR="00D0232F">
        <w:rPr>
          <w:rFonts w:hAnsi="ＭＳ 明朝" w:hint="eastAsia"/>
          <w:kern w:val="0"/>
        </w:rPr>
        <w:t>、</w:t>
      </w:r>
      <w:r w:rsidRPr="00244505">
        <w:rPr>
          <w:rFonts w:hAnsi="ＭＳ 明朝" w:hint="eastAsia"/>
          <w:kern w:val="0"/>
        </w:rPr>
        <w:t>評価の対象とせずに失格とする場合がある</w:t>
      </w:r>
      <w:r w:rsidR="006621B4" w:rsidRPr="00244505">
        <w:rPr>
          <w:rFonts w:hAnsi="ＭＳ 明朝" w:hint="eastAsia"/>
          <w:kern w:val="0"/>
        </w:rPr>
        <w:t>。</w:t>
      </w:r>
    </w:p>
    <w:p w14:paraId="36F5ABC4" w14:textId="77777777" w:rsidR="006621B4" w:rsidRPr="00244505" w:rsidRDefault="006621B4" w:rsidP="000C4E8A">
      <w:pPr>
        <w:kinsoku w:val="0"/>
        <w:wordWrap w:val="0"/>
        <w:adjustRightInd w:val="0"/>
        <w:snapToGrid w:val="0"/>
        <w:spacing w:line="360" w:lineRule="atLeast"/>
        <w:ind w:left="420" w:hanging="420"/>
        <w:jc w:val="left"/>
        <w:rPr>
          <w:rFonts w:hAnsi="ＭＳ 明朝"/>
          <w:kern w:val="0"/>
          <w:szCs w:val="20"/>
        </w:rPr>
      </w:pPr>
    </w:p>
    <w:p w14:paraId="09CB5AE5" w14:textId="77777777" w:rsidR="008A521B" w:rsidRPr="00244505" w:rsidRDefault="002A72F7" w:rsidP="008B760F">
      <w:pPr>
        <w:kinsoku w:val="0"/>
        <w:wordWrap w:val="0"/>
        <w:adjustRightInd w:val="0"/>
        <w:snapToGrid w:val="0"/>
        <w:spacing w:line="360" w:lineRule="atLeast"/>
        <w:ind w:left="420" w:hanging="420"/>
        <w:jc w:val="left"/>
        <w:rPr>
          <w:rFonts w:ascii="ＭＳ ゴシック" w:eastAsia="ＭＳ ゴシック" w:hAnsi="ＭＳ ゴシック"/>
          <w:b/>
          <w:kern w:val="0"/>
          <w:szCs w:val="20"/>
        </w:rPr>
      </w:pPr>
      <w:r w:rsidRPr="00244505">
        <w:rPr>
          <w:rFonts w:ascii="ＭＳ ゴシック" w:eastAsia="ＭＳ ゴシック" w:hAnsi="ＭＳ ゴシック" w:hint="eastAsia"/>
          <w:b/>
          <w:kern w:val="0"/>
          <w:szCs w:val="20"/>
        </w:rPr>
        <w:t>14</w:t>
      </w:r>
      <w:r w:rsidR="008A521B" w:rsidRPr="00244505">
        <w:rPr>
          <w:rFonts w:ascii="ＭＳ ゴシック" w:eastAsia="ＭＳ ゴシック" w:hAnsi="ＭＳ ゴシック" w:hint="eastAsia"/>
          <w:b/>
          <w:kern w:val="0"/>
          <w:szCs w:val="20"/>
        </w:rPr>
        <w:t xml:space="preserve">　</w:t>
      </w:r>
      <w:r w:rsidR="008B760F" w:rsidRPr="00244505">
        <w:rPr>
          <w:rFonts w:ascii="ＭＳ ゴシック" w:eastAsia="ＭＳ ゴシック" w:hAnsi="ＭＳ ゴシック" w:hint="eastAsia"/>
          <w:b/>
          <w:kern w:val="0"/>
          <w:szCs w:val="20"/>
        </w:rPr>
        <w:t>入札結果の公表に関する事項</w:t>
      </w:r>
    </w:p>
    <w:p w14:paraId="596AAAC1" w14:textId="77777777" w:rsidR="008B760F" w:rsidRDefault="008B760F" w:rsidP="008A521B">
      <w:pPr>
        <w:kinsoku w:val="0"/>
        <w:wordWrap w:val="0"/>
        <w:adjustRightInd w:val="0"/>
        <w:snapToGrid w:val="0"/>
        <w:spacing w:line="360" w:lineRule="atLeast"/>
        <w:ind w:leftChars="100" w:left="210" w:firstLineChars="100" w:firstLine="210"/>
        <w:jc w:val="left"/>
        <w:rPr>
          <w:rFonts w:hAnsi="ＭＳ 明朝"/>
          <w:kern w:val="0"/>
          <w:szCs w:val="20"/>
        </w:rPr>
      </w:pPr>
      <w:r w:rsidRPr="00244505">
        <w:rPr>
          <w:rFonts w:hAnsi="ＭＳ 明朝" w:hint="eastAsia"/>
          <w:kern w:val="0"/>
          <w:szCs w:val="20"/>
        </w:rPr>
        <w:t>契約の相手方を決定した場</w:t>
      </w:r>
      <w:r w:rsidR="008A521B" w:rsidRPr="00244505">
        <w:rPr>
          <w:rFonts w:hAnsi="ＭＳ 明朝" w:hint="eastAsia"/>
          <w:kern w:val="0"/>
          <w:szCs w:val="20"/>
        </w:rPr>
        <w:t>合</w:t>
      </w:r>
      <w:r w:rsidRPr="00244505">
        <w:rPr>
          <w:rFonts w:hAnsi="ＭＳ 明朝" w:hint="eastAsia"/>
          <w:kern w:val="0"/>
          <w:szCs w:val="20"/>
        </w:rPr>
        <w:t>は</w:t>
      </w:r>
      <w:r w:rsidR="00D0232F">
        <w:rPr>
          <w:rFonts w:hAnsi="ＭＳ 明朝" w:hint="eastAsia"/>
          <w:kern w:val="0"/>
          <w:szCs w:val="20"/>
        </w:rPr>
        <w:t>、</w:t>
      </w:r>
      <w:r w:rsidRPr="00244505">
        <w:rPr>
          <w:rFonts w:hAnsi="ＭＳ 明朝" w:hint="eastAsia"/>
          <w:kern w:val="0"/>
          <w:szCs w:val="20"/>
        </w:rPr>
        <w:t>入札結果（申請書等を提出した者の商号又は</w:t>
      </w:r>
      <w:r w:rsidR="008A521B" w:rsidRPr="00244505">
        <w:rPr>
          <w:rFonts w:hAnsi="ＭＳ 明朝" w:hint="eastAsia"/>
          <w:kern w:val="0"/>
          <w:szCs w:val="20"/>
        </w:rPr>
        <w:t>名称</w:t>
      </w:r>
      <w:r w:rsidR="00D0232F">
        <w:rPr>
          <w:rFonts w:hAnsi="ＭＳ 明朝" w:hint="eastAsia"/>
          <w:kern w:val="0"/>
          <w:szCs w:val="20"/>
        </w:rPr>
        <w:t>、</w:t>
      </w:r>
      <w:r w:rsidRPr="00244505">
        <w:rPr>
          <w:rFonts w:hAnsi="ＭＳ 明朝" w:hint="eastAsia"/>
          <w:kern w:val="0"/>
          <w:szCs w:val="20"/>
        </w:rPr>
        <w:t>競争入札参加資格の有無に関する審査結果</w:t>
      </w:r>
      <w:r w:rsidR="00D0232F">
        <w:rPr>
          <w:rFonts w:hAnsi="ＭＳ 明朝" w:hint="eastAsia"/>
          <w:kern w:val="0"/>
          <w:szCs w:val="20"/>
        </w:rPr>
        <w:t>、</w:t>
      </w:r>
      <w:r w:rsidRPr="00244505">
        <w:rPr>
          <w:rFonts w:hAnsi="ＭＳ 明朝" w:hint="eastAsia"/>
          <w:kern w:val="0"/>
          <w:szCs w:val="20"/>
        </w:rPr>
        <w:t>競争入札参加資格がないとした者についてはその理由</w:t>
      </w:r>
      <w:r w:rsidR="00D0232F">
        <w:rPr>
          <w:rFonts w:hAnsi="ＭＳ 明朝" w:hint="eastAsia"/>
          <w:kern w:val="0"/>
          <w:szCs w:val="20"/>
        </w:rPr>
        <w:t>、</w:t>
      </w:r>
      <w:r w:rsidRPr="00244505">
        <w:rPr>
          <w:rFonts w:hAnsi="ＭＳ 明朝" w:hint="eastAsia"/>
          <w:kern w:val="0"/>
          <w:szCs w:val="20"/>
        </w:rPr>
        <w:t>入札者の商号又は</w:t>
      </w:r>
      <w:r w:rsidR="008A521B" w:rsidRPr="00244505">
        <w:rPr>
          <w:rFonts w:hAnsi="ＭＳ 明朝" w:hint="eastAsia"/>
          <w:kern w:val="0"/>
          <w:szCs w:val="20"/>
        </w:rPr>
        <w:t>名称</w:t>
      </w:r>
      <w:r w:rsidR="00D0232F">
        <w:rPr>
          <w:rFonts w:hAnsi="ＭＳ 明朝" w:hint="eastAsia"/>
          <w:kern w:val="0"/>
          <w:szCs w:val="20"/>
        </w:rPr>
        <w:t>、</w:t>
      </w:r>
      <w:r w:rsidRPr="00244505">
        <w:rPr>
          <w:rFonts w:hAnsi="ＭＳ 明朝" w:hint="eastAsia"/>
          <w:kern w:val="0"/>
          <w:szCs w:val="20"/>
        </w:rPr>
        <w:t>各入札参加者ごとの入札価格</w:t>
      </w:r>
      <w:r w:rsidR="00D0232F">
        <w:rPr>
          <w:rFonts w:hAnsi="ＭＳ 明朝" w:hint="eastAsia"/>
          <w:kern w:val="0"/>
          <w:szCs w:val="20"/>
        </w:rPr>
        <w:t>、</w:t>
      </w:r>
      <w:r w:rsidR="008413DD" w:rsidRPr="00244505">
        <w:rPr>
          <w:rFonts w:hAnsi="ＭＳ 明朝" w:hint="eastAsia"/>
          <w:kern w:val="0"/>
          <w:szCs w:val="20"/>
        </w:rPr>
        <w:t>価格</w:t>
      </w:r>
      <w:r w:rsidRPr="00244505">
        <w:rPr>
          <w:rFonts w:hAnsi="ＭＳ 明朝" w:hint="eastAsia"/>
          <w:kern w:val="0"/>
          <w:szCs w:val="20"/>
        </w:rPr>
        <w:t>点</w:t>
      </w:r>
      <w:r w:rsidR="00D0232F">
        <w:rPr>
          <w:rFonts w:hAnsi="ＭＳ 明朝" w:hint="eastAsia"/>
          <w:kern w:val="0"/>
          <w:szCs w:val="20"/>
        </w:rPr>
        <w:t>、</w:t>
      </w:r>
      <w:r w:rsidR="008413DD" w:rsidRPr="00244505">
        <w:rPr>
          <w:rFonts w:hAnsi="ＭＳ 明朝" w:hint="eastAsia"/>
          <w:kern w:val="0"/>
          <w:szCs w:val="20"/>
        </w:rPr>
        <w:t>技術</w:t>
      </w:r>
      <w:r w:rsidRPr="00244505">
        <w:rPr>
          <w:rFonts w:hAnsi="ＭＳ 明朝" w:hint="eastAsia"/>
          <w:kern w:val="0"/>
          <w:szCs w:val="20"/>
        </w:rPr>
        <w:t>点及び</w:t>
      </w:r>
      <w:r w:rsidR="008413DD" w:rsidRPr="00244505">
        <w:rPr>
          <w:rFonts w:hAnsi="ＭＳ 明朝" w:hint="eastAsia"/>
          <w:kern w:val="0"/>
          <w:szCs w:val="20"/>
        </w:rPr>
        <w:t>総合評価点</w:t>
      </w:r>
      <w:r w:rsidRPr="00244505">
        <w:rPr>
          <w:rFonts w:hAnsi="ＭＳ 明朝" w:hint="eastAsia"/>
          <w:kern w:val="0"/>
          <w:szCs w:val="20"/>
        </w:rPr>
        <w:t>並びに落札者の商号又は</w:t>
      </w:r>
      <w:r w:rsidR="008A521B" w:rsidRPr="00244505">
        <w:rPr>
          <w:rFonts w:hAnsi="ＭＳ 明朝" w:hint="eastAsia"/>
          <w:kern w:val="0"/>
          <w:szCs w:val="20"/>
        </w:rPr>
        <w:t>名称</w:t>
      </w:r>
      <w:r w:rsidR="00FE3AB8" w:rsidRPr="00244505">
        <w:rPr>
          <w:rFonts w:hAnsi="ＭＳ 明朝" w:hint="eastAsia"/>
          <w:kern w:val="0"/>
          <w:szCs w:val="20"/>
        </w:rPr>
        <w:t>を含む。）について</w:t>
      </w:r>
      <w:r w:rsidR="008A521B" w:rsidRPr="00244505">
        <w:rPr>
          <w:rFonts w:hAnsi="ＭＳ 明朝" w:hint="eastAsia"/>
          <w:kern w:val="0"/>
          <w:szCs w:val="20"/>
        </w:rPr>
        <w:t>神戸市</w:t>
      </w:r>
      <w:r w:rsidRPr="00244505">
        <w:rPr>
          <w:rFonts w:hAnsi="ＭＳ 明朝" w:hint="eastAsia"/>
          <w:kern w:val="0"/>
          <w:szCs w:val="20"/>
        </w:rPr>
        <w:t>ホームページにより公表を行うものとする。</w:t>
      </w:r>
    </w:p>
    <w:p w14:paraId="6C25845A" w14:textId="77777777" w:rsidR="00803D53" w:rsidRPr="00244505" w:rsidRDefault="00803D53" w:rsidP="008A521B">
      <w:pPr>
        <w:kinsoku w:val="0"/>
        <w:wordWrap w:val="0"/>
        <w:adjustRightInd w:val="0"/>
        <w:snapToGrid w:val="0"/>
        <w:spacing w:line="360" w:lineRule="atLeast"/>
        <w:ind w:leftChars="100" w:left="210" w:firstLineChars="100" w:firstLine="210"/>
        <w:jc w:val="left"/>
        <w:rPr>
          <w:rFonts w:hAnsi="ＭＳ 明朝"/>
          <w:kern w:val="0"/>
          <w:szCs w:val="20"/>
        </w:rPr>
      </w:pPr>
    </w:p>
    <w:p w14:paraId="76537384" w14:textId="77777777" w:rsidR="00BF443F" w:rsidRPr="00244505" w:rsidRDefault="008A521B" w:rsidP="00BF443F">
      <w:pPr>
        <w:wordWrap w:val="0"/>
        <w:adjustRightInd w:val="0"/>
        <w:snapToGrid w:val="0"/>
        <w:spacing w:line="360" w:lineRule="atLeast"/>
        <w:ind w:left="420" w:hanging="420"/>
        <w:jc w:val="left"/>
        <w:rPr>
          <w:rFonts w:ascii="ＭＳ ゴシック" w:eastAsia="ＭＳ ゴシック" w:hAnsi="ＭＳ ゴシック"/>
          <w:b/>
          <w:kern w:val="0"/>
          <w:szCs w:val="20"/>
        </w:rPr>
      </w:pPr>
      <w:r w:rsidRPr="00244505">
        <w:rPr>
          <w:rFonts w:ascii="ＭＳ ゴシック" w:eastAsia="ＭＳ ゴシック" w:hAnsi="ＭＳ ゴシック" w:hint="eastAsia"/>
          <w:b/>
          <w:kern w:val="0"/>
          <w:szCs w:val="20"/>
        </w:rPr>
        <w:t xml:space="preserve">15　</w:t>
      </w:r>
      <w:r w:rsidR="008B760F" w:rsidRPr="00244505">
        <w:rPr>
          <w:rFonts w:ascii="ＭＳ ゴシック" w:eastAsia="ＭＳ ゴシック" w:hAnsi="ＭＳ ゴシック" w:hint="eastAsia"/>
          <w:b/>
          <w:kern w:val="0"/>
          <w:szCs w:val="20"/>
        </w:rPr>
        <w:t>落札者として選定されなかった者に対する理由の説明</w:t>
      </w:r>
      <w:r w:rsidR="008B760F" w:rsidRPr="00244505">
        <w:rPr>
          <w:rFonts w:ascii="ＭＳ ゴシック" w:eastAsia="ＭＳ ゴシック" w:hAnsi="ＭＳ ゴシック"/>
          <w:b/>
          <w:kern w:val="0"/>
          <w:szCs w:val="20"/>
        </w:rPr>
        <w:t xml:space="preserve"> </w:t>
      </w:r>
    </w:p>
    <w:p w14:paraId="7A8394D9" w14:textId="77777777" w:rsidR="00BF443F" w:rsidRPr="00244505" w:rsidRDefault="008A521B" w:rsidP="00BF443F">
      <w:pPr>
        <w:wordWrap w:val="0"/>
        <w:adjustRightInd w:val="0"/>
        <w:snapToGrid w:val="0"/>
        <w:spacing w:line="360" w:lineRule="atLeast"/>
        <w:ind w:leftChars="100" w:left="630" w:hanging="420"/>
        <w:jc w:val="left"/>
        <w:rPr>
          <w:rFonts w:ascii="ＭＳ ゴシック" w:eastAsia="ＭＳ ゴシック" w:hAnsi="ＭＳ ゴシック"/>
          <w:b/>
          <w:kern w:val="0"/>
          <w:szCs w:val="20"/>
        </w:rPr>
      </w:pPr>
      <w:r w:rsidRPr="00244505">
        <w:rPr>
          <w:rFonts w:hAnsi="ＭＳ 明朝" w:hint="eastAsia"/>
          <w:kern w:val="0"/>
          <w:szCs w:val="20"/>
        </w:rPr>
        <w:t>（</w:t>
      </w:r>
      <w:r w:rsidR="00BF443F" w:rsidRPr="00244505">
        <w:rPr>
          <w:rFonts w:hAnsi="ＭＳ 明朝" w:hint="eastAsia"/>
          <w:kern w:val="0"/>
          <w:szCs w:val="20"/>
        </w:rPr>
        <w:t>１</w:t>
      </w:r>
      <w:r w:rsidRPr="00244505">
        <w:rPr>
          <w:rFonts w:hAnsi="ＭＳ 明朝" w:hint="eastAsia"/>
          <w:kern w:val="0"/>
          <w:szCs w:val="20"/>
        </w:rPr>
        <w:t>）</w:t>
      </w:r>
      <w:r w:rsidR="008B760F" w:rsidRPr="00244505">
        <w:rPr>
          <w:rFonts w:hAnsi="ＭＳ 明朝" w:hint="eastAsia"/>
          <w:kern w:val="0"/>
          <w:szCs w:val="20"/>
        </w:rPr>
        <w:t>入札参加者で落札者とならなかった者は</w:t>
      </w:r>
      <w:r w:rsidR="00D0232F">
        <w:rPr>
          <w:rFonts w:hAnsi="ＭＳ 明朝" w:hint="eastAsia"/>
          <w:kern w:val="0"/>
          <w:szCs w:val="20"/>
        </w:rPr>
        <w:t>、</w:t>
      </w:r>
      <w:r w:rsidR="008B760F" w:rsidRPr="00244505">
        <w:rPr>
          <w:rFonts w:hAnsi="ＭＳ 明朝" w:hint="eastAsia"/>
          <w:kern w:val="0"/>
          <w:szCs w:val="20"/>
        </w:rPr>
        <w:t>落札者の公表を行った日の翌日から起算して</w:t>
      </w:r>
      <w:r w:rsidR="00240E80">
        <w:rPr>
          <w:rFonts w:hAnsi="ＭＳ 明朝" w:hint="eastAsia"/>
          <w:kern w:val="0"/>
          <w:szCs w:val="20"/>
        </w:rPr>
        <w:t>７</w:t>
      </w:r>
      <w:r w:rsidR="008B760F" w:rsidRPr="00244505">
        <w:rPr>
          <w:rFonts w:hAnsi="ＭＳ 明朝" w:hint="eastAsia"/>
          <w:kern w:val="0"/>
          <w:szCs w:val="20"/>
        </w:rPr>
        <w:t>日（市の休日の日数は</w:t>
      </w:r>
      <w:r w:rsidR="00D0232F">
        <w:rPr>
          <w:rFonts w:hAnsi="ＭＳ 明朝" w:hint="eastAsia"/>
          <w:kern w:val="0"/>
          <w:szCs w:val="20"/>
        </w:rPr>
        <w:t>、</w:t>
      </w:r>
      <w:r w:rsidR="008B760F" w:rsidRPr="00244505">
        <w:rPr>
          <w:rFonts w:hAnsi="ＭＳ 明朝" w:hint="eastAsia"/>
          <w:kern w:val="0"/>
          <w:szCs w:val="20"/>
        </w:rPr>
        <w:t>算入しない。）以内に</w:t>
      </w:r>
      <w:r w:rsidR="00D0232F">
        <w:rPr>
          <w:rFonts w:hAnsi="ＭＳ 明朝" w:hint="eastAsia"/>
          <w:kern w:val="0"/>
          <w:szCs w:val="20"/>
        </w:rPr>
        <w:t>、</w:t>
      </w:r>
      <w:r w:rsidR="008B760F" w:rsidRPr="00244505">
        <w:rPr>
          <w:rFonts w:hAnsi="ＭＳ 明朝" w:hint="eastAsia"/>
          <w:kern w:val="0"/>
          <w:szCs w:val="20"/>
        </w:rPr>
        <w:t>市長に対して落札者として選定されなかった理由について</w:t>
      </w:r>
      <w:r w:rsidR="00D0232F">
        <w:rPr>
          <w:rFonts w:hAnsi="ＭＳ 明朝" w:hint="eastAsia"/>
          <w:kern w:val="0"/>
          <w:szCs w:val="20"/>
        </w:rPr>
        <w:t>、</w:t>
      </w:r>
      <w:r w:rsidR="008B760F" w:rsidRPr="00244505">
        <w:rPr>
          <w:rFonts w:hAnsi="ＭＳ 明朝" w:hint="eastAsia"/>
          <w:kern w:val="0"/>
          <w:szCs w:val="20"/>
        </w:rPr>
        <w:t>書面（様式は自由）により説明を求めることができる。</w:t>
      </w:r>
      <w:r w:rsidR="008B760F" w:rsidRPr="00244505">
        <w:rPr>
          <w:rFonts w:hAnsi="ＭＳ 明朝"/>
          <w:kern w:val="0"/>
          <w:szCs w:val="20"/>
        </w:rPr>
        <w:t xml:space="preserve"> </w:t>
      </w:r>
    </w:p>
    <w:p w14:paraId="24F23974" w14:textId="77777777" w:rsidR="00B47993" w:rsidRPr="00244505" w:rsidRDefault="00BF443F" w:rsidP="00B47993">
      <w:pPr>
        <w:wordWrap w:val="0"/>
        <w:adjustRightInd w:val="0"/>
        <w:snapToGrid w:val="0"/>
        <w:spacing w:line="360" w:lineRule="atLeast"/>
        <w:ind w:leftChars="100" w:left="630" w:hanging="420"/>
        <w:jc w:val="left"/>
        <w:rPr>
          <w:rFonts w:hAnsi="ＭＳ 明朝"/>
          <w:kern w:val="0"/>
          <w:szCs w:val="20"/>
        </w:rPr>
      </w:pPr>
      <w:r w:rsidRPr="00244505">
        <w:rPr>
          <w:rFonts w:hAnsi="ＭＳ 明朝" w:hint="eastAsia"/>
          <w:kern w:val="0"/>
          <w:szCs w:val="20"/>
        </w:rPr>
        <w:t>（２）</w:t>
      </w:r>
      <w:r w:rsidR="008B760F" w:rsidRPr="00244505">
        <w:rPr>
          <w:rFonts w:hAnsi="ＭＳ 明朝" w:hint="eastAsia"/>
          <w:kern w:val="0"/>
          <w:szCs w:val="20"/>
        </w:rPr>
        <w:t>市長は</w:t>
      </w:r>
      <w:r w:rsidR="00D0232F">
        <w:rPr>
          <w:rFonts w:hAnsi="ＭＳ 明朝" w:hint="eastAsia"/>
          <w:kern w:val="0"/>
          <w:szCs w:val="20"/>
        </w:rPr>
        <w:t>、</w:t>
      </w:r>
      <w:r w:rsidR="008B760F" w:rsidRPr="00244505">
        <w:rPr>
          <w:rFonts w:hAnsi="ＭＳ 明朝" w:hint="eastAsia"/>
          <w:kern w:val="0"/>
          <w:szCs w:val="20"/>
        </w:rPr>
        <w:t>説明を求められたときは</w:t>
      </w:r>
      <w:r w:rsidR="00D0232F">
        <w:rPr>
          <w:rFonts w:hAnsi="ＭＳ 明朝" w:hint="eastAsia"/>
          <w:kern w:val="0"/>
          <w:szCs w:val="20"/>
        </w:rPr>
        <w:t>、</w:t>
      </w:r>
      <w:r w:rsidR="008B760F" w:rsidRPr="00244505">
        <w:rPr>
          <w:rFonts w:hAnsi="ＭＳ 明朝" w:hint="eastAsia"/>
          <w:kern w:val="0"/>
          <w:szCs w:val="20"/>
        </w:rPr>
        <w:t>説明を求めることができる期間の最終日の翌日から起算して10日（</w:t>
      </w:r>
      <w:r w:rsidR="00D9603F" w:rsidRPr="00244505">
        <w:rPr>
          <w:rFonts w:hAnsi="ＭＳ 明朝" w:hint="eastAsia"/>
          <w:kern w:val="0"/>
          <w:szCs w:val="20"/>
        </w:rPr>
        <w:t>本市の休日</w:t>
      </w:r>
      <w:r w:rsidR="008B760F" w:rsidRPr="00244505">
        <w:rPr>
          <w:rFonts w:hAnsi="ＭＳ 明朝" w:hint="eastAsia"/>
          <w:kern w:val="0"/>
          <w:szCs w:val="20"/>
        </w:rPr>
        <w:t>の日数は</w:t>
      </w:r>
      <w:r w:rsidR="00D0232F">
        <w:rPr>
          <w:rFonts w:hAnsi="ＭＳ 明朝" w:hint="eastAsia"/>
          <w:kern w:val="0"/>
          <w:szCs w:val="20"/>
        </w:rPr>
        <w:t>、</w:t>
      </w:r>
      <w:r w:rsidR="008B760F" w:rsidRPr="00244505">
        <w:rPr>
          <w:rFonts w:hAnsi="ＭＳ 明朝" w:hint="eastAsia"/>
          <w:kern w:val="0"/>
          <w:szCs w:val="20"/>
        </w:rPr>
        <w:t>算入しない。）以内に</w:t>
      </w:r>
      <w:r w:rsidR="00D0232F">
        <w:rPr>
          <w:rFonts w:hAnsi="ＭＳ 明朝" w:hint="eastAsia"/>
          <w:kern w:val="0"/>
          <w:szCs w:val="20"/>
        </w:rPr>
        <w:t>、</w:t>
      </w:r>
      <w:r w:rsidR="00FE3AB8" w:rsidRPr="00244505">
        <w:rPr>
          <w:rFonts w:hAnsi="ＭＳ 明朝" w:hint="eastAsia"/>
          <w:kern w:val="0"/>
          <w:szCs w:val="20"/>
        </w:rPr>
        <w:t>説明を求めた者に対し</w:t>
      </w:r>
      <w:r w:rsidRPr="00244505">
        <w:rPr>
          <w:rFonts w:hAnsi="ＭＳ 明朝" w:hint="eastAsia"/>
          <w:kern w:val="0"/>
          <w:szCs w:val="20"/>
        </w:rPr>
        <w:t>回答</w:t>
      </w:r>
      <w:r w:rsidR="008B760F" w:rsidRPr="00244505">
        <w:rPr>
          <w:rFonts w:hAnsi="ＭＳ 明朝" w:hint="eastAsia"/>
          <w:kern w:val="0"/>
          <w:szCs w:val="20"/>
        </w:rPr>
        <w:t>する。</w:t>
      </w:r>
    </w:p>
    <w:p w14:paraId="7B92CAEA" w14:textId="77777777" w:rsidR="00B47993" w:rsidRPr="00244505" w:rsidRDefault="00B47993" w:rsidP="00B47993">
      <w:pPr>
        <w:wordWrap w:val="0"/>
        <w:adjustRightInd w:val="0"/>
        <w:snapToGrid w:val="0"/>
        <w:spacing w:line="360" w:lineRule="atLeast"/>
        <w:ind w:leftChars="100" w:left="630" w:hanging="420"/>
        <w:jc w:val="left"/>
        <w:rPr>
          <w:rFonts w:hAnsi="ＭＳ 明朝"/>
          <w:kern w:val="0"/>
          <w:szCs w:val="20"/>
        </w:rPr>
      </w:pPr>
    </w:p>
    <w:p w14:paraId="497F608E" w14:textId="77777777" w:rsidR="00B47993" w:rsidRPr="00244505" w:rsidRDefault="005B0BB5" w:rsidP="00B47993">
      <w:pPr>
        <w:kinsoku w:val="0"/>
        <w:wordWrap w:val="0"/>
        <w:adjustRightInd w:val="0"/>
        <w:snapToGrid w:val="0"/>
        <w:spacing w:line="360" w:lineRule="atLeast"/>
        <w:jc w:val="left"/>
        <w:rPr>
          <w:rFonts w:hAnsi="ＭＳ 明朝"/>
          <w:b/>
          <w:kern w:val="0"/>
        </w:rPr>
      </w:pPr>
      <w:r w:rsidRPr="00244505">
        <w:rPr>
          <w:rFonts w:ascii="ＭＳ ゴシック" w:eastAsia="ＭＳ ゴシック" w:hAnsi="ＭＳ ゴシック" w:hint="eastAsia"/>
          <w:b/>
          <w:kern w:val="0"/>
          <w:szCs w:val="20"/>
        </w:rPr>
        <w:t>1</w:t>
      </w:r>
      <w:r w:rsidR="000015C6" w:rsidRPr="00244505">
        <w:rPr>
          <w:rFonts w:ascii="ＭＳ ゴシック" w:eastAsia="ＭＳ ゴシック" w:hAnsi="ＭＳ ゴシック" w:hint="eastAsia"/>
          <w:b/>
          <w:kern w:val="0"/>
          <w:szCs w:val="20"/>
        </w:rPr>
        <w:t>6</w:t>
      </w:r>
      <w:r w:rsidR="000C4E8A" w:rsidRPr="00244505">
        <w:rPr>
          <w:rFonts w:ascii="ＭＳ ゴシック" w:eastAsia="ＭＳ ゴシック" w:hAnsi="ＭＳ ゴシック" w:hint="eastAsia"/>
          <w:b/>
          <w:kern w:val="0"/>
        </w:rPr>
        <w:t xml:space="preserve">　契約等に係る事項</w:t>
      </w:r>
    </w:p>
    <w:p w14:paraId="36A7F0A4" w14:textId="77777777" w:rsidR="000C4E8A" w:rsidRPr="00244505" w:rsidRDefault="000C4E8A" w:rsidP="000015C6">
      <w:pPr>
        <w:kinsoku w:val="0"/>
        <w:wordWrap w:val="0"/>
        <w:adjustRightInd w:val="0"/>
        <w:snapToGrid w:val="0"/>
        <w:spacing w:line="360" w:lineRule="atLeast"/>
        <w:ind w:firstLineChars="100" w:firstLine="210"/>
        <w:jc w:val="left"/>
        <w:textAlignment w:val="baseline"/>
        <w:rPr>
          <w:rFonts w:ascii="ＭＳ ゴシック" w:eastAsia="ＭＳ ゴシック" w:hAnsi="ＭＳ ゴシック"/>
          <w:b/>
          <w:kern w:val="0"/>
        </w:rPr>
      </w:pPr>
      <w:r w:rsidRPr="00244505">
        <w:rPr>
          <w:rFonts w:hAnsi="ＭＳ 明朝" w:hint="eastAsia"/>
          <w:kern w:val="0"/>
        </w:rPr>
        <w:t>（１）</w:t>
      </w:r>
      <w:r w:rsidRPr="00244505">
        <w:rPr>
          <w:rFonts w:hAnsi="ＭＳ 明朝" w:hint="eastAsia"/>
        </w:rPr>
        <w:t>契約書の作成に関する事項</w:t>
      </w:r>
    </w:p>
    <w:p w14:paraId="63C7A13D" w14:textId="0152CDCA" w:rsidR="000C4E8A" w:rsidRPr="00244505" w:rsidRDefault="000015C6" w:rsidP="00781AAC">
      <w:pPr>
        <w:wordWrap w:val="0"/>
        <w:snapToGrid w:val="0"/>
        <w:spacing w:line="360" w:lineRule="atLeast"/>
        <w:ind w:leftChars="300" w:left="630" w:firstLineChars="100" w:firstLine="210"/>
        <w:jc w:val="left"/>
        <w:rPr>
          <w:rFonts w:hAnsi="ＭＳ 明朝"/>
        </w:rPr>
      </w:pPr>
      <w:r w:rsidRPr="00244505">
        <w:rPr>
          <w:rFonts w:hAnsi="ＭＳ 明朝" w:hint="eastAsia"/>
        </w:rPr>
        <w:t>落札後</w:t>
      </w:r>
      <w:r w:rsidR="00D0232F">
        <w:rPr>
          <w:rFonts w:hAnsi="ＭＳ 明朝" w:hint="eastAsia"/>
        </w:rPr>
        <w:t>、</w:t>
      </w:r>
      <w:r w:rsidRPr="00244505">
        <w:rPr>
          <w:rFonts w:hAnsi="ＭＳ 明朝" w:hint="eastAsia"/>
        </w:rPr>
        <w:t>契約の締結に当たっては</w:t>
      </w:r>
      <w:r w:rsidR="00D0232F">
        <w:rPr>
          <w:rFonts w:hAnsi="ＭＳ 明朝" w:hint="eastAsia"/>
        </w:rPr>
        <w:t>、</w:t>
      </w:r>
      <w:r w:rsidRPr="00244505">
        <w:rPr>
          <w:rFonts w:hAnsi="ＭＳ 明朝" w:hint="eastAsia"/>
        </w:rPr>
        <w:t>契約書の作成を要する</w:t>
      </w:r>
      <w:r w:rsidR="000C4E8A" w:rsidRPr="00244505">
        <w:rPr>
          <w:rFonts w:hAnsi="ＭＳ 明朝" w:hint="eastAsia"/>
        </w:rPr>
        <w:t>。落札者は</w:t>
      </w:r>
      <w:r w:rsidR="00D0232F">
        <w:rPr>
          <w:rFonts w:hAnsi="ＭＳ 明朝" w:hint="eastAsia"/>
        </w:rPr>
        <w:t>、</w:t>
      </w:r>
      <w:r w:rsidR="000C4E8A" w:rsidRPr="00244505">
        <w:rPr>
          <w:rFonts w:hAnsi="ＭＳ 明朝" w:hint="eastAsia"/>
        </w:rPr>
        <w:t>速やかに</w:t>
      </w:r>
      <w:r w:rsidR="005616A5">
        <w:rPr>
          <w:rFonts w:hAnsi="ＭＳ 明朝" w:hint="eastAsia"/>
          <w:kern w:val="0"/>
        </w:rPr>
        <w:t>学校経営支援</w:t>
      </w:r>
      <w:r w:rsidR="000C4E8A" w:rsidRPr="00244505">
        <w:rPr>
          <w:rFonts w:hAnsi="ＭＳ 明朝" w:hint="eastAsia"/>
        </w:rPr>
        <w:t>課で契約書類等を受領し</w:t>
      </w:r>
      <w:r w:rsidR="00D0232F">
        <w:rPr>
          <w:rFonts w:hAnsi="ＭＳ 明朝" w:hint="eastAsia"/>
        </w:rPr>
        <w:t>、</w:t>
      </w:r>
      <w:r w:rsidR="000C4E8A" w:rsidRPr="00244505">
        <w:rPr>
          <w:rFonts w:hAnsi="ＭＳ 明朝" w:hint="eastAsia"/>
        </w:rPr>
        <w:t>その日を含めて５日（</w:t>
      </w:r>
      <w:r w:rsidR="00D9603F" w:rsidRPr="00244505">
        <w:rPr>
          <w:rFonts w:hAnsi="ＭＳ 明朝" w:hint="eastAsia"/>
        </w:rPr>
        <w:t>本市の休日</w:t>
      </w:r>
      <w:r w:rsidR="000C4E8A" w:rsidRPr="00244505">
        <w:rPr>
          <w:rFonts w:hAnsi="ＭＳ 明朝" w:hint="eastAsia"/>
        </w:rPr>
        <w:t>を除く。）以内に所定の契約手続きを</w:t>
      </w:r>
      <w:r w:rsidRPr="00244505">
        <w:rPr>
          <w:rFonts w:hAnsi="ＭＳ 明朝" w:hint="eastAsia"/>
        </w:rPr>
        <w:t>すること</w:t>
      </w:r>
      <w:r w:rsidR="000C4E8A" w:rsidRPr="00244505">
        <w:rPr>
          <w:rFonts w:hAnsi="ＭＳ 明朝" w:hint="eastAsia"/>
        </w:rPr>
        <w:t>。</w:t>
      </w:r>
      <w:r w:rsidR="00803D53">
        <w:rPr>
          <w:rFonts w:hAnsi="ＭＳ 明朝" w:hint="eastAsia"/>
        </w:rPr>
        <w:t>７</w:t>
      </w:r>
      <w:r w:rsidR="000C4E8A" w:rsidRPr="00244505">
        <w:rPr>
          <w:rFonts w:hAnsi="ＭＳ 明朝" w:hint="eastAsia"/>
        </w:rPr>
        <w:t>日以内に所定の契約手続がない場合は</w:t>
      </w:r>
      <w:r w:rsidR="00D0232F">
        <w:rPr>
          <w:rFonts w:hAnsi="ＭＳ 明朝" w:hint="eastAsia"/>
        </w:rPr>
        <w:t>、</w:t>
      </w:r>
      <w:r w:rsidR="000C4E8A" w:rsidRPr="00244505">
        <w:rPr>
          <w:rFonts w:hAnsi="ＭＳ 明朝" w:hint="eastAsia"/>
        </w:rPr>
        <w:t>落札者が契約を辞退したものと見なし</w:t>
      </w:r>
      <w:r w:rsidR="00D0232F">
        <w:rPr>
          <w:rFonts w:hAnsi="ＭＳ 明朝" w:hint="eastAsia"/>
        </w:rPr>
        <w:t>、</w:t>
      </w:r>
      <w:r w:rsidR="000C4E8A" w:rsidRPr="00244505">
        <w:rPr>
          <w:rFonts w:hAnsi="ＭＳ 明朝" w:hint="eastAsia"/>
        </w:rPr>
        <w:t>契約を行わないほか</w:t>
      </w:r>
      <w:r w:rsidR="00D0232F">
        <w:rPr>
          <w:rFonts w:hAnsi="ＭＳ 明朝" w:hint="eastAsia"/>
        </w:rPr>
        <w:t>、</w:t>
      </w:r>
      <w:r w:rsidR="000C4E8A" w:rsidRPr="00244505">
        <w:rPr>
          <w:rFonts w:hAnsi="ＭＳ 明朝" w:hint="eastAsia"/>
        </w:rPr>
        <w:t>神戸市指名停止基準要綱に基づく指名停止の対象と</w:t>
      </w:r>
      <w:r w:rsidRPr="00244505">
        <w:rPr>
          <w:rFonts w:hAnsi="ＭＳ 明朝" w:hint="eastAsia"/>
        </w:rPr>
        <w:t>なる</w:t>
      </w:r>
      <w:r w:rsidR="000C4E8A" w:rsidRPr="00244505">
        <w:rPr>
          <w:rFonts w:hAnsi="ＭＳ 明朝" w:hint="eastAsia"/>
        </w:rPr>
        <w:t>。</w:t>
      </w:r>
    </w:p>
    <w:p w14:paraId="7C817CF2" w14:textId="77777777" w:rsidR="000C4E8A" w:rsidRPr="00244505" w:rsidRDefault="000015C6" w:rsidP="000015C6">
      <w:pPr>
        <w:kinsoku w:val="0"/>
        <w:wordWrap w:val="0"/>
        <w:adjustRightInd w:val="0"/>
        <w:snapToGrid w:val="0"/>
        <w:spacing w:line="360" w:lineRule="atLeast"/>
        <w:ind w:leftChars="100" w:left="420" w:hangingChars="100" w:hanging="210"/>
        <w:jc w:val="left"/>
        <w:textAlignment w:val="baseline"/>
      </w:pPr>
      <w:r w:rsidRPr="00244505">
        <w:rPr>
          <w:rFonts w:hAnsi="ＭＳ 明朝" w:hint="eastAsia"/>
          <w:kern w:val="0"/>
        </w:rPr>
        <w:t>（２</w:t>
      </w:r>
      <w:r w:rsidR="000C4E8A" w:rsidRPr="00244505">
        <w:rPr>
          <w:rFonts w:hAnsi="ＭＳ 明朝" w:hint="eastAsia"/>
          <w:kern w:val="0"/>
        </w:rPr>
        <w:t>）</w:t>
      </w:r>
      <w:r w:rsidR="000C4E8A" w:rsidRPr="00244505">
        <w:rPr>
          <w:rFonts w:hint="eastAsia"/>
        </w:rPr>
        <w:t>契約の締結にあたり</w:t>
      </w:r>
      <w:r w:rsidR="00D0232F">
        <w:rPr>
          <w:rFonts w:hint="eastAsia"/>
        </w:rPr>
        <w:t>、</w:t>
      </w:r>
      <w:r w:rsidR="000C4E8A" w:rsidRPr="00244505">
        <w:rPr>
          <w:rFonts w:hint="eastAsia"/>
        </w:rPr>
        <w:t>落札者が</w:t>
      </w:r>
      <w:r w:rsidR="00610CEB" w:rsidRPr="00244505">
        <w:rPr>
          <w:rFonts w:hint="eastAsia"/>
        </w:rPr>
        <w:t>提出</w:t>
      </w:r>
      <w:r w:rsidR="000C4E8A" w:rsidRPr="00244505">
        <w:rPr>
          <w:rFonts w:hint="eastAsia"/>
        </w:rPr>
        <w:t>した技術提案等は契約図書の一部と</w:t>
      </w:r>
      <w:r w:rsidRPr="00244505">
        <w:rPr>
          <w:rFonts w:hint="eastAsia"/>
        </w:rPr>
        <w:t>する</w:t>
      </w:r>
      <w:r w:rsidR="000C4E8A" w:rsidRPr="00244505">
        <w:rPr>
          <w:rFonts w:hint="eastAsia"/>
        </w:rPr>
        <w:t>。</w:t>
      </w:r>
    </w:p>
    <w:p w14:paraId="0EA33D50" w14:textId="7D7EE134" w:rsidR="000C4E8A" w:rsidRDefault="000015C6" w:rsidP="000015C6">
      <w:pPr>
        <w:kinsoku w:val="0"/>
        <w:wordWrap w:val="0"/>
        <w:adjustRightInd w:val="0"/>
        <w:snapToGrid w:val="0"/>
        <w:spacing w:line="360" w:lineRule="atLeast"/>
        <w:ind w:leftChars="100" w:left="630" w:hangingChars="200" w:hanging="420"/>
        <w:jc w:val="left"/>
      </w:pPr>
      <w:r w:rsidRPr="00244505">
        <w:rPr>
          <w:rFonts w:hAnsi="ＭＳ 明朝" w:hint="eastAsia"/>
          <w:kern w:val="0"/>
          <w:szCs w:val="20"/>
        </w:rPr>
        <w:t>（３</w:t>
      </w:r>
      <w:r w:rsidR="000C4E8A" w:rsidRPr="00244505">
        <w:rPr>
          <w:rFonts w:hAnsi="ＭＳ 明朝" w:hint="eastAsia"/>
          <w:kern w:val="0"/>
          <w:szCs w:val="20"/>
        </w:rPr>
        <w:t>）</w:t>
      </w:r>
      <w:r w:rsidR="000C4E8A" w:rsidRPr="00244505">
        <w:rPr>
          <w:rFonts w:hint="eastAsia"/>
        </w:rPr>
        <w:t>落札者が</w:t>
      </w:r>
      <w:r w:rsidR="00610CEB" w:rsidRPr="00244505">
        <w:rPr>
          <w:rFonts w:hint="eastAsia"/>
        </w:rPr>
        <w:t>提出</w:t>
      </w:r>
      <w:r w:rsidR="000C4E8A" w:rsidRPr="00244505">
        <w:rPr>
          <w:rFonts w:hint="eastAsia"/>
        </w:rPr>
        <w:t>した技術提案等のうち</w:t>
      </w:r>
      <w:r w:rsidR="00D0232F">
        <w:rPr>
          <w:rFonts w:hint="eastAsia"/>
        </w:rPr>
        <w:t>、</w:t>
      </w:r>
      <w:r w:rsidR="00A12C80" w:rsidRPr="00244505">
        <w:rPr>
          <w:rFonts w:hint="eastAsia"/>
        </w:rPr>
        <w:t>技術提案</w:t>
      </w:r>
      <w:r w:rsidR="000E4FCD" w:rsidRPr="00244505">
        <w:rPr>
          <w:rFonts w:hint="eastAsia"/>
        </w:rPr>
        <w:t>に記入した項目については</w:t>
      </w:r>
      <w:r w:rsidR="00D0232F">
        <w:rPr>
          <w:rFonts w:hint="eastAsia"/>
        </w:rPr>
        <w:t>、</w:t>
      </w:r>
      <w:r w:rsidR="000E4FCD" w:rsidRPr="00244505">
        <w:rPr>
          <w:rFonts w:hint="eastAsia"/>
        </w:rPr>
        <w:t>落札者に履行義務があるものとする。ただし</w:t>
      </w:r>
      <w:r w:rsidR="00D0232F">
        <w:rPr>
          <w:rFonts w:hint="eastAsia"/>
        </w:rPr>
        <w:t>、</w:t>
      </w:r>
      <w:r w:rsidR="000E4FCD" w:rsidRPr="00244505">
        <w:rPr>
          <w:rFonts w:hint="eastAsia"/>
        </w:rPr>
        <w:t>不適切と判断した項目については</w:t>
      </w:r>
      <w:r w:rsidR="00D0232F">
        <w:rPr>
          <w:rFonts w:hint="eastAsia"/>
        </w:rPr>
        <w:t>、</w:t>
      </w:r>
      <w:r w:rsidR="000E4FCD" w:rsidRPr="00244505">
        <w:rPr>
          <w:rFonts w:hint="eastAsia"/>
        </w:rPr>
        <w:t>履行義務としない</w:t>
      </w:r>
      <w:r w:rsidR="000C4E8A" w:rsidRPr="00244505">
        <w:rPr>
          <w:rFonts w:hint="eastAsia"/>
        </w:rPr>
        <w:t>。</w:t>
      </w:r>
    </w:p>
    <w:p w14:paraId="14EE1317" w14:textId="3150B0A6" w:rsidR="00A63AE6" w:rsidRDefault="00A63AE6" w:rsidP="00A63AE6">
      <w:pPr>
        <w:kinsoku w:val="0"/>
        <w:wordWrap w:val="0"/>
        <w:adjustRightInd w:val="0"/>
        <w:snapToGrid w:val="0"/>
        <w:spacing w:line="360" w:lineRule="atLeast"/>
        <w:ind w:leftChars="100" w:left="630" w:hangingChars="200" w:hanging="420"/>
        <w:jc w:val="left"/>
      </w:pPr>
      <w:r>
        <w:rPr>
          <w:rFonts w:hint="eastAsia"/>
        </w:rPr>
        <w:t>（４）契約保証金</w:t>
      </w:r>
    </w:p>
    <w:p w14:paraId="0C5F1D05" w14:textId="100CA4C2" w:rsidR="00A63AE6" w:rsidRDefault="00A63AE6" w:rsidP="00984234">
      <w:pPr>
        <w:kinsoku w:val="0"/>
        <w:wordWrap w:val="0"/>
        <w:adjustRightInd w:val="0"/>
        <w:snapToGrid w:val="0"/>
        <w:spacing w:line="360" w:lineRule="atLeast"/>
        <w:ind w:leftChars="300" w:left="630" w:firstLineChars="100" w:firstLine="210"/>
        <w:jc w:val="left"/>
      </w:pPr>
      <w:r>
        <w:rPr>
          <w:rFonts w:hint="eastAsia"/>
        </w:rPr>
        <w:t>契約金額の10パーセント以上を納付しなければならない。ただし</w:t>
      </w:r>
      <w:r w:rsidR="00B34727">
        <w:rPr>
          <w:rFonts w:hint="eastAsia"/>
        </w:rPr>
        <w:t>、</w:t>
      </w:r>
      <w:r>
        <w:rPr>
          <w:rFonts w:hint="eastAsia"/>
        </w:rPr>
        <w:t>神戸市契約規則第25条の規定により</w:t>
      </w:r>
      <w:r w:rsidR="00B34727">
        <w:rPr>
          <w:rFonts w:hint="eastAsia"/>
        </w:rPr>
        <w:t>、</w:t>
      </w:r>
      <w:r>
        <w:rPr>
          <w:rFonts w:hint="eastAsia"/>
        </w:rPr>
        <w:t>以下のいずれかの条件に該当する場合は契約保証金を免除する。</w:t>
      </w:r>
    </w:p>
    <w:p w14:paraId="37E8FD1E" w14:textId="7851CF29" w:rsidR="00A63AE6" w:rsidRDefault="00A63AE6" w:rsidP="00984234">
      <w:pPr>
        <w:kinsoku w:val="0"/>
        <w:wordWrap w:val="0"/>
        <w:adjustRightInd w:val="0"/>
        <w:snapToGrid w:val="0"/>
        <w:spacing w:line="360" w:lineRule="atLeast"/>
        <w:ind w:leftChars="300" w:left="630" w:firstLineChars="100" w:firstLine="210"/>
        <w:jc w:val="left"/>
      </w:pPr>
      <w:r>
        <w:rPr>
          <w:rFonts w:hint="eastAsia"/>
        </w:rPr>
        <w:t>ア　保険会社と履行保証保険契約を締結し</w:t>
      </w:r>
      <w:r w:rsidR="00B34727">
        <w:rPr>
          <w:rFonts w:hint="eastAsia"/>
        </w:rPr>
        <w:t>、</w:t>
      </w:r>
      <w:r>
        <w:rPr>
          <w:rFonts w:hint="eastAsia"/>
        </w:rPr>
        <w:t>その証書を提出したとき。</w:t>
      </w:r>
    </w:p>
    <w:p w14:paraId="00433980" w14:textId="2F04B6E2" w:rsidR="00A63AE6" w:rsidRDefault="00A63AE6" w:rsidP="00984234">
      <w:pPr>
        <w:kinsoku w:val="0"/>
        <w:wordWrap w:val="0"/>
        <w:adjustRightInd w:val="0"/>
        <w:snapToGrid w:val="0"/>
        <w:spacing w:line="360" w:lineRule="atLeast"/>
        <w:ind w:leftChars="300" w:left="630" w:firstLineChars="100" w:firstLine="210"/>
        <w:jc w:val="left"/>
      </w:pPr>
      <w:r>
        <w:rPr>
          <w:rFonts w:hint="eastAsia"/>
        </w:rPr>
        <w:t>イ　落札者が契約を履行しないこととなるおそれがないと判断されるとき。</w:t>
      </w:r>
    </w:p>
    <w:p w14:paraId="2E018F8F" w14:textId="77777777" w:rsidR="00A63AE6" w:rsidRDefault="00A63AE6" w:rsidP="00984234">
      <w:pPr>
        <w:kinsoku w:val="0"/>
        <w:wordWrap w:val="0"/>
        <w:adjustRightInd w:val="0"/>
        <w:snapToGrid w:val="0"/>
        <w:spacing w:line="360" w:lineRule="atLeast"/>
        <w:ind w:leftChars="300" w:left="630" w:firstLineChars="300" w:firstLine="630"/>
        <w:jc w:val="left"/>
      </w:pPr>
      <w:r>
        <w:rPr>
          <w:rFonts w:hint="eastAsia"/>
        </w:rPr>
        <w:t>例：神戸市との同規模以上の契約履行実績の有無　等</w:t>
      </w:r>
    </w:p>
    <w:p w14:paraId="0792748A" w14:textId="48F47885" w:rsidR="00A63AE6" w:rsidRDefault="00A63AE6" w:rsidP="00984234">
      <w:pPr>
        <w:kinsoku w:val="0"/>
        <w:wordWrap w:val="0"/>
        <w:adjustRightInd w:val="0"/>
        <w:snapToGrid w:val="0"/>
        <w:spacing w:line="360" w:lineRule="atLeast"/>
        <w:ind w:leftChars="300" w:left="630"/>
        <w:jc w:val="left"/>
      </w:pPr>
      <w:r>
        <w:rPr>
          <w:rFonts w:hint="eastAsia"/>
        </w:rPr>
        <w:t>なお</w:t>
      </w:r>
      <w:r w:rsidR="00B34727">
        <w:rPr>
          <w:rFonts w:hint="eastAsia"/>
        </w:rPr>
        <w:t>、</w:t>
      </w:r>
      <w:r>
        <w:rPr>
          <w:rFonts w:hint="eastAsia"/>
        </w:rPr>
        <w:t>納付された契約保証金は</w:t>
      </w:r>
      <w:r w:rsidR="00B34727">
        <w:rPr>
          <w:rFonts w:hint="eastAsia"/>
        </w:rPr>
        <w:t>、</w:t>
      </w:r>
      <w:r>
        <w:rPr>
          <w:rFonts w:hint="eastAsia"/>
        </w:rPr>
        <w:t>本業務の最終の履行確認後</w:t>
      </w:r>
      <w:r w:rsidR="00B34727">
        <w:rPr>
          <w:rFonts w:hint="eastAsia"/>
        </w:rPr>
        <w:t>、</w:t>
      </w:r>
      <w:r>
        <w:rPr>
          <w:rFonts w:hint="eastAsia"/>
        </w:rPr>
        <w:t>支払を行う際に返還する。</w:t>
      </w:r>
    </w:p>
    <w:p w14:paraId="311339AD" w14:textId="43D5BACA" w:rsidR="007E52D8" w:rsidRDefault="007E52D8" w:rsidP="007E52D8">
      <w:pPr>
        <w:kinsoku w:val="0"/>
        <w:wordWrap w:val="0"/>
        <w:adjustRightInd w:val="0"/>
        <w:snapToGrid w:val="0"/>
        <w:spacing w:line="360" w:lineRule="atLeast"/>
        <w:ind w:firstLineChars="100" w:firstLine="210"/>
        <w:jc w:val="left"/>
      </w:pPr>
      <w:r>
        <w:rPr>
          <w:rFonts w:hint="eastAsia"/>
        </w:rPr>
        <w:t>（５）支払条件</w:t>
      </w:r>
    </w:p>
    <w:p w14:paraId="0879243B" w14:textId="34F957B0" w:rsidR="007E52D8" w:rsidRPr="00244505" w:rsidRDefault="007E52D8" w:rsidP="00984234">
      <w:pPr>
        <w:kinsoku w:val="0"/>
        <w:wordWrap w:val="0"/>
        <w:adjustRightInd w:val="0"/>
        <w:snapToGrid w:val="0"/>
        <w:spacing w:line="360" w:lineRule="atLeast"/>
        <w:ind w:leftChars="300" w:left="630" w:firstLineChars="100" w:firstLine="210"/>
        <w:jc w:val="left"/>
      </w:pPr>
      <w:r>
        <w:rPr>
          <w:rFonts w:hint="eastAsia"/>
        </w:rPr>
        <w:t>契約の形態は業務委託契約とする。入札額のうち</w:t>
      </w:r>
      <w:r w:rsidR="00B34727">
        <w:rPr>
          <w:rFonts w:hint="eastAsia"/>
        </w:rPr>
        <w:t>、</w:t>
      </w:r>
      <w:r w:rsidR="00012171">
        <w:rPr>
          <w:rFonts w:hint="eastAsia"/>
        </w:rPr>
        <w:t>当該年度にかかる費用を</w:t>
      </w:r>
      <w:r w:rsidR="00012171">
        <w:rPr>
          <w:rFonts w:hint="eastAsia"/>
        </w:rPr>
        <w:t>12か月に分割</w:t>
      </w:r>
      <w:r w:rsidR="00012171">
        <w:rPr>
          <w:rFonts w:hint="eastAsia"/>
        </w:rPr>
        <w:t>して</w:t>
      </w:r>
      <w:bookmarkStart w:id="0" w:name="_GoBack"/>
      <w:bookmarkEnd w:id="0"/>
      <w:r>
        <w:rPr>
          <w:rFonts w:hint="eastAsia"/>
        </w:rPr>
        <w:t>消費税相当額を加算した金額</w:t>
      </w:r>
      <w:r w:rsidR="00012171">
        <w:rPr>
          <w:rFonts w:hint="eastAsia"/>
        </w:rPr>
        <w:t>を、毎</w:t>
      </w:r>
      <w:r>
        <w:rPr>
          <w:rFonts w:hint="eastAsia"/>
        </w:rPr>
        <w:t>月末を納期限として検査を行い</w:t>
      </w:r>
      <w:r w:rsidR="00B34727">
        <w:rPr>
          <w:rFonts w:hint="eastAsia"/>
        </w:rPr>
        <w:t>、</w:t>
      </w:r>
      <w:r>
        <w:rPr>
          <w:rFonts w:hint="eastAsia"/>
        </w:rPr>
        <w:t>適法な請求書を受領して</w:t>
      </w:r>
      <w:r>
        <w:rPr>
          <w:rFonts w:hint="eastAsia"/>
        </w:rPr>
        <w:lastRenderedPageBreak/>
        <w:t>から30日以内に支払う。</w:t>
      </w:r>
    </w:p>
    <w:p w14:paraId="2773E108" w14:textId="77777777" w:rsidR="000E4FCD" w:rsidRPr="007E52D8" w:rsidRDefault="000E4FCD" w:rsidP="000C4E8A">
      <w:pPr>
        <w:kinsoku w:val="0"/>
        <w:wordWrap w:val="0"/>
        <w:adjustRightInd w:val="0"/>
        <w:snapToGrid w:val="0"/>
        <w:spacing w:line="360" w:lineRule="atLeast"/>
        <w:jc w:val="left"/>
        <w:rPr>
          <w:rFonts w:ascii="ＭＳ ゴシック" w:eastAsia="ＭＳ ゴシック" w:hAnsi="ＭＳ ゴシック"/>
          <w:b/>
          <w:kern w:val="0"/>
        </w:rPr>
      </w:pPr>
    </w:p>
    <w:p w14:paraId="238CC7E0" w14:textId="77777777" w:rsidR="00240E80" w:rsidRDefault="000E4FCD" w:rsidP="00240E80">
      <w:pPr>
        <w:kinsoku w:val="0"/>
        <w:wordWrap w:val="0"/>
        <w:adjustRightInd w:val="0"/>
        <w:snapToGrid w:val="0"/>
        <w:spacing w:line="360" w:lineRule="atLeast"/>
        <w:jc w:val="left"/>
        <w:rPr>
          <w:rFonts w:ascii="ＭＳ ゴシック" w:eastAsia="ＭＳ ゴシック" w:hAnsi="ＭＳ ゴシック"/>
          <w:b/>
          <w:kern w:val="0"/>
        </w:rPr>
      </w:pPr>
      <w:r w:rsidRPr="00244505">
        <w:rPr>
          <w:rFonts w:ascii="ＭＳ ゴシック" w:eastAsia="ＭＳ ゴシック" w:hAnsi="ＭＳ ゴシック" w:hint="eastAsia"/>
          <w:b/>
          <w:kern w:val="0"/>
        </w:rPr>
        <w:t>17</w:t>
      </w:r>
      <w:r w:rsidR="000C4E8A" w:rsidRPr="00244505">
        <w:rPr>
          <w:rFonts w:ascii="ＭＳ ゴシック" w:eastAsia="ＭＳ ゴシック" w:hAnsi="ＭＳ ゴシック" w:hint="eastAsia"/>
          <w:b/>
          <w:kern w:val="0"/>
        </w:rPr>
        <w:t xml:space="preserve">　その他</w:t>
      </w:r>
    </w:p>
    <w:p w14:paraId="6ADC994A" w14:textId="77777777" w:rsidR="00240E80" w:rsidRPr="00384A64" w:rsidRDefault="00240E80" w:rsidP="00240E80">
      <w:pPr>
        <w:kinsoku w:val="0"/>
        <w:wordWrap w:val="0"/>
        <w:adjustRightInd w:val="0"/>
        <w:snapToGrid w:val="0"/>
        <w:spacing w:line="360" w:lineRule="atLeast"/>
        <w:ind w:firstLineChars="117" w:firstLine="246"/>
        <w:jc w:val="left"/>
        <w:rPr>
          <w:rFonts w:hAnsi="ＭＳ 明朝"/>
          <w:szCs w:val="18"/>
        </w:rPr>
      </w:pPr>
      <w:r>
        <w:rPr>
          <w:rFonts w:hAnsi="ＭＳ 明朝" w:hint="eastAsia"/>
          <w:szCs w:val="18"/>
        </w:rPr>
        <w:t>（１</w:t>
      </w:r>
      <w:r w:rsidRPr="00384A64">
        <w:rPr>
          <w:rFonts w:hAnsi="ＭＳ 明朝" w:hint="eastAsia"/>
          <w:szCs w:val="18"/>
        </w:rPr>
        <w:t>）入札の適</w:t>
      </w:r>
      <w:r w:rsidR="00CB71CF">
        <w:rPr>
          <w:rFonts w:hAnsi="ＭＳ 明朝" w:hint="eastAsia"/>
          <w:szCs w:val="18"/>
        </w:rPr>
        <w:t>正</w:t>
      </w:r>
      <w:r w:rsidRPr="00384A64">
        <w:rPr>
          <w:rFonts w:hAnsi="ＭＳ 明朝" w:hint="eastAsia"/>
          <w:szCs w:val="18"/>
        </w:rPr>
        <w:t>さが阻害されると認められる資本関係又は人的関係のある複数の者の参加の制限</w:t>
      </w:r>
    </w:p>
    <w:p w14:paraId="2BF19F93" w14:textId="422D4E19" w:rsidR="00240E80" w:rsidRDefault="00A97717" w:rsidP="00240E80">
      <w:pPr>
        <w:kinsoku w:val="0"/>
        <w:wordWrap w:val="0"/>
        <w:adjustRightInd w:val="0"/>
        <w:snapToGrid w:val="0"/>
        <w:spacing w:line="360" w:lineRule="atLeast"/>
        <w:ind w:left="630" w:hangingChars="300" w:hanging="630"/>
        <w:jc w:val="left"/>
        <w:rPr>
          <w:rFonts w:hAnsi="ＭＳ 明朝"/>
          <w:szCs w:val="18"/>
        </w:rPr>
      </w:pPr>
      <w:r>
        <w:rPr>
          <w:rFonts w:hAnsi="ＭＳ 明朝" w:hint="eastAsia"/>
          <w:szCs w:val="18"/>
        </w:rPr>
        <w:t xml:space="preserve">　　　</w:t>
      </w:r>
      <w:r w:rsidR="00240E80" w:rsidRPr="00384A64">
        <w:rPr>
          <w:rFonts w:hAnsi="ＭＳ 明朝" w:hint="eastAsia"/>
          <w:szCs w:val="18"/>
        </w:rPr>
        <w:t>この入札に参加する複数の者</w:t>
      </w:r>
      <w:r w:rsidR="00893F0C" w:rsidRPr="00893F0C">
        <w:rPr>
          <w:rFonts w:hAnsi="ＭＳ 明朝" w:hint="eastAsia"/>
          <w:szCs w:val="18"/>
        </w:rPr>
        <w:t>（組合（共同企業体を含む。）にあってはその構成員）</w:t>
      </w:r>
      <w:r w:rsidR="00240E80" w:rsidRPr="00384A64">
        <w:rPr>
          <w:rFonts w:hAnsi="ＭＳ 明朝" w:hint="eastAsia"/>
          <w:szCs w:val="18"/>
        </w:rPr>
        <w:t>の関係が</w:t>
      </w:r>
      <w:r>
        <w:rPr>
          <w:rFonts w:hAnsi="ＭＳ 明朝" w:hint="eastAsia"/>
          <w:szCs w:val="18"/>
        </w:rPr>
        <w:t>、</w:t>
      </w:r>
      <w:r w:rsidR="00240E80" w:rsidRPr="00384A64">
        <w:rPr>
          <w:rFonts w:hAnsi="ＭＳ 明朝" w:hint="eastAsia"/>
          <w:szCs w:val="18"/>
        </w:rPr>
        <w:t>以下の</w:t>
      </w:r>
      <w:r w:rsidR="00BD667B" w:rsidRPr="00BD667B">
        <w:rPr>
          <w:rFonts w:hAnsi="ＭＳ 明朝" w:hint="eastAsia"/>
          <w:szCs w:val="18"/>
        </w:rPr>
        <w:t>基準のいずれかに</w:t>
      </w:r>
      <w:r w:rsidR="00240E80" w:rsidRPr="00384A64">
        <w:rPr>
          <w:rFonts w:hAnsi="ＭＳ 明朝" w:hint="eastAsia"/>
          <w:szCs w:val="18"/>
        </w:rPr>
        <w:t>該当する場合には</w:t>
      </w:r>
      <w:r w:rsidR="00D0232F">
        <w:rPr>
          <w:rFonts w:hAnsi="ＭＳ 明朝" w:hint="eastAsia"/>
          <w:szCs w:val="18"/>
        </w:rPr>
        <w:t>、</w:t>
      </w:r>
      <w:r w:rsidR="00BD667B" w:rsidRPr="00BD667B">
        <w:rPr>
          <w:rFonts w:hAnsi="ＭＳ 明朝" w:hint="eastAsia"/>
          <w:szCs w:val="18"/>
        </w:rPr>
        <w:t>該当する者のした入札は全て無効とします。ただし</w:t>
      </w:r>
      <w:r w:rsidR="00240E80" w:rsidRPr="00384A64">
        <w:rPr>
          <w:rFonts w:hAnsi="ＭＳ 明朝" w:hint="eastAsia"/>
          <w:szCs w:val="18"/>
        </w:rPr>
        <w:t>該当する者の一者を除く全</w:t>
      </w:r>
      <w:r w:rsidR="00240E80">
        <w:rPr>
          <w:rFonts w:hAnsi="ＭＳ 明朝" w:hint="eastAsia"/>
          <w:szCs w:val="18"/>
        </w:rPr>
        <w:t>てが入札を辞退した場合には</w:t>
      </w:r>
      <w:r w:rsidR="00D0232F">
        <w:rPr>
          <w:rFonts w:hAnsi="ＭＳ 明朝" w:hint="eastAsia"/>
          <w:szCs w:val="18"/>
        </w:rPr>
        <w:t>、</w:t>
      </w:r>
      <w:r w:rsidR="00240E80">
        <w:rPr>
          <w:rFonts w:hAnsi="ＭＳ 明朝" w:hint="eastAsia"/>
          <w:szCs w:val="18"/>
        </w:rPr>
        <w:t>残る一者の入札は無効とはなりません。</w:t>
      </w:r>
    </w:p>
    <w:p w14:paraId="6F838F42" w14:textId="77777777" w:rsidR="00240E80" w:rsidRDefault="00240E80" w:rsidP="00240E80">
      <w:pPr>
        <w:kinsoku w:val="0"/>
        <w:wordWrap w:val="0"/>
        <w:adjustRightInd w:val="0"/>
        <w:snapToGrid w:val="0"/>
        <w:spacing w:line="360" w:lineRule="atLeast"/>
        <w:ind w:firstLineChars="400" w:firstLine="840"/>
        <w:jc w:val="left"/>
        <w:rPr>
          <w:rFonts w:hAnsi="ＭＳ 明朝"/>
          <w:szCs w:val="18"/>
        </w:rPr>
      </w:pPr>
      <w:r>
        <w:rPr>
          <w:rFonts w:hAnsi="ＭＳ 明朝" w:hint="eastAsia"/>
          <w:szCs w:val="18"/>
        </w:rPr>
        <w:t>ア 資本関係</w:t>
      </w:r>
    </w:p>
    <w:p w14:paraId="251BD469" w14:textId="77777777" w:rsidR="00240E80" w:rsidRPr="00CF7D87" w:rsidRDefault="00BD667B" w:rsidP="00240E80">
      <w:pPr>
        <w:kinsoku w:val="0"/>
        <w:wordWrap w:val="0"/>
        <w:adjustRightInd w:val="0"/>
        <w:snapToGrid w:val="0"/>
        <w:spacing w:line="360" w:lineRule="atLeast"/>
        <w:ind w:leftChars="400" w:left="840" w:firstLineChars="100" w:firstLine="210"/>
        <w:jc w:val="left"/>
        <w:rPr>
          <w:rFonts w:hAnsi="ＭＳ 明朝"/>
          <w:szCs w:val="18"/>
        </w:rPr>
      </w:pPr>
      <w:r w:rsidRPr="00BD667B">
        <w:rPr>
          <w:rFonts w:hAnsi="ＭＳ 明朝" w:hint="eastAsia"/>
          <w:szCs w:val="18"/>
        </w:rPr>
        <w:t>次のいずれかに該当する二者の場合。</w:t>
      </w:r>
    </w:p>
    <w:p w14:paraId="37B07652" w14:textId="77777777" w:rsidR="00240E80" w:rsidRDefault="00BD667B" w:rsidP="006557AD">
      <w:pPr>
        <w:numPr>
          <w:ilvl w:val="0"/>
          <w:numId w:val="37"/>
        </w:numPr>
        <w:kinsoku w:val="0"/>
        <w:wordWrap w:val="0"/>
        <w:adjustRightInd w:val="0"/>
        <w:snapToGrid w:val="0"/>
        <w:spacing w:line="360" w:lineRule="atLeast"/>
        <w:ind w:left="1276" w:firstLine="0"/>
        <w:jc w:val="left"/>
        <w:rPr>
          <w:rFonts w:hAnsi="ＭＳ 明朝"/>
          <w:szCs w:val="18"/>
        </w:rPr>
      </w:pPr>
      <w:r w:rsidRPr="00BD667B">
        <w:rPr>
          <w:rFonts w:hAnsi="ＭＳ 明朝" w:hint="eastAsia"/>
          <w:szCs w:val="18"/>
        </w:rPr>
        <w:t>子会社等（会社法第２条第３号の２に規定する子会社等をいう。以下同じ。）と親会社</w:t>
      </w:r>
      <w:r>
        <w:rPr>
          <w:rFonts w:hAnsi="ＭＳ 明朝" w:hint="eastAsia"/>
          <w:szCs w:val="18"/>
        </w:rPr>
        <w:t xml:space="preserve">　　</w:t>
      </w:r>
      <w:r w:rsidRPr="00BD667B">
        <w:rPr>
          <w:rFonts w:hAnsi="ＭＳ 明朝" w:hint="eastAsia"/>
          <w:szCs w:val="18"/>
        </w:rPr>
        <w:t>等（同条第４号の２に規定する親会社等をいう。以下同じ。）の関係にある場合</w:t>
      </w:r>
    </w:p>
    <w:p w14:paraId="07B7E7C8" w14:textId="77777777" w:rsidR="00240E80" w:rsidRDefault="00240E80" w:rsidP="00240E80">
      <w:pPr>
        <w:numPr>
          <w:ilvl w:val="0"/>
          <w:numId w:val="37"/>
        </w:numPr>
        <w:kinsoku w:val="0"/>
        <w:wordWrap w:val="0"/>
        <w:adjustRightInd w:val="0"/>
        <w:snapToGrid w:val="0"/>
        <w:spacing w:line="360" w:lineRule="atLeast"/>
        <w:ind w:leftChars="200" w:left="420" w:firstLineChars="400" w:firstLine="840"/>
        <w:jc w:val="left"/>
        <w:rPr>
          <w:rFonts w:hAnsi="ＭＳ 明朝"/>
          <w:szCs w:val="18"/>
        </w:rPr>
      </w:pPr>
      <w:r w:rsidRPr="00B94839">
        <w:rPr>
          <w:rFonts w:hAnsi="ＭＳ 明朝" w:hint="eastAsia"/>
          <w:szCs w:val="18"/>
        </w:rPr>
        <w:t>親会社</w:t>
      </w:r>
      <w:r w:rsidR="00BD667B">
        <w:rPr>
          <w:rFonts w:hAnsi="ＭＳ 明朝" w:hint="eastAsia"/>
          <w:szCs w:val="18"/>
        </w:rPr>
        <w:t>等</w:t>
      </w:r>
      <w:r w:rsidRPr="00B94839">
        <w:rPr>
          <w:rFonts w:hAnsi="ＭＳ 明朝" w:hint="eastAsia"/>
          <w:szCs w:val="18"/>
        </w:rPr>
        <w:t>を同じくする子会社</w:t>
      </w:r>
      <w:r w:rsidR="00BD667B">
        <w:rPr>
          <w:rFonts w:hAnsi="ＭＳ 明朝" w:hint="eastAsia"/>
          <w:szCs w:val="18"/>
        </w:rPr>
        <w:t>等</w:t>
      </w:r>
      <w:r w:rsidRPr="00B94839">
        <w:rPr>
          <w:rFonts w:hAnsi="ＭＳ 明朝" w:hint="eastAsia"/>
          <w:szCs w:val="18"/>
        </w:rPr>
        <w:t>同士の関係にある場合</w:t>
      </w:r>
    </w:p>
    <w:p w14:paraId="35439BC7" w14:textId="77777777" w:rsidR="00240E80" w:rsidRDefault="00240E80" w:rsidP="00240E80">
      <w:pPr>
        <w:kinsoku w:val="0"/>
        <w:wordWrap w:val="0"/>
        <w:adjustRightInd w:val="0"/>
        <w:snapToGrid w:val="0"/>
        <w:spacing w:line="360" w:lineRule="atLeast"/>
        <w:ind w:left="420" w:firstLineChars="200" w:firstLine="420"/>
        <w:jc w:val="left"/>
        <w:rPr>
          <w:rFonts w:hAnsi="ＭＳ 明朝"/>
          <w:szCs w:val="18"/>
        </w:rPr>
      </w:pPr>
      <w:r w:rsidRPr="006544B2">
        <w:rPr>
          <w:rFonts w:hAnsi="ＭＳ 明朝" w:hint="eastAsia"/>
          <w:szCs w:val="18"/>
        </w:rPr>
        <w:t>イ 人的関係</w:t>
      </w:r>
    </w:p>
    <w:p w14:paraId="7DBBFD00" w14:textId="77777777" w:rsidR="00BD667B" w:rsidRDefault="00240E80" w:rsidP="00240E80">
      <w:pPr>
        <w:kinsoku w:val="0"/>
        <w:wordWrap w:val="0"/>
        <w:adjustRightInd w:val="0"/>
        <w:snapToGrid w:val="0"/>
        <w:spacing w:line="360" w:lineRule="atLeast"/>
        <w:ind w:leftChars="400" w:left="840" w:firstLineChars="100" w:firstLine="210"/>
        <w:jc w:val="left"/>
        <w:rPr>
          <w:rFonts w:hAnsi="ＭＳ 明朝"/>
          <w:szCs w:val="18"/>
        </w:rPr>
      </w:pPr>
      <w:r w:rsidRPr="00CF7D87">
        <w:rPr>
          <w:rFonts w:hAnsi="ＭＳ 明朝" w:hint="eastAsia"/>
          <w:szCs w:val="18"/>
        </w:rPr>
        <w:t>以下のいずれかに該当する二者の場合。</w:t>
      </w:r>
    </w:p>
    <w:p w14:paraId="2FE5F5CB" w14:textId="77777777" w:rsidR="00240E80" w:rsidRPr="00CF7D87" w:rsidRDefault="00240E80" w:rsidP="00BD667B">
      <w:pPr>
        <w:kinsoku w:val="0"/>
        <w:wordWrap w:val="0"/>
        <w:adjustRightInd w:val="0"/>
        <w:snapToGrid w:val="0"/>
        <w:spacing w:line="360" w:lineRule="atLeast"/>
        <w:ind w:leftChars="400" w:left="840" w:firstLineChars="100" w:firstLine="210"/>
        <w:jc w:val="left"/>
        <w:rPr>
          <w:rFonts w:hAnsi="ＭＳ 明朝"/>
          <w:szCs w:val="18"/>
        </w:rPr>
      </w:pPr>
      <w:r w:rsidRPr="00CF7D87">
        <w:rPr>
          <w:rFonts w:hAnsi="ＭＳ 明朝" w:hint="eastAsia"/>
          <w:szCs w:val="18"/>
        </w:rPr>
        <w:t>ただし、①については</w:t>
      </w:r>
      <w:r w:rsidR="00D0232F">
        <w:rPr>
          <w:rFonts w:hAnsi="ＭＳ 明朝" w:hint="eastAsia"/>
          <w:szCs w:val="18"/>
        </w:rPr>
        <w:t>、</w:t>
      </w:r>
      <w:r w:rsidR="00BD667B" w:rsidRPr="00BD667B">
        <w:rPr>
          <w:rFonts w:hAnsi="ＭＳ 明朝" w:hint="eastAsia"/>
          <w:szCs w:val="18"/>
        </w:rPr>
        <w:t>会社等（会社法施行規則（平成18年法務省令第12号）第２条第３項第２号に規定する会社等をいう。以下同じ。）の一方が民事再生法（平成11年法律第225号）第２条第４号に規定する再生手続が存続中の会社等又は更生会社（会社更生法(平成14年法律第154号)第２条第７項に規定する更生会社をいう。)である場合を除く。</w:t>
      </w:r>
    </w:p>
    <w:p w14:paraId="24132BEA" w14:textId="77777777" w:rsidR="00240E80" w:rsidRDefault="00240E80" w:rsidP="00BD667B">
      <w:pPr>
        <w:numPr>
          <w:ilvl w:val="0"/>
          <w:numId w:val="38"/>
        </w:numPr>
        <w:kinsoku w:val="0"/>
        <w:wordWrap w:val="0"/>
        <w:adjustRightInd w:val="0"/>
        <w:snapToGrid w:val="0"/>
        <w:spacing w:line="360" w:lineRule="atLeast"/>
        <w:jc w:val="left"/>
        <w:rPr>
          <w:rFonts w:hAnsi="ＭＳ 明朝"/>
          <w:szCs w:val="18"/>
        </w:rPr>
      </w:pPr>
      <w:r w:rsidRPr="00CF7D87">
        <w:rPr>
          <w:rFonts w:hAnsi="ＭＳ 明朝" w:hint="eastAsia"/>
          <w:szCs w:val="18"/>
        </w:rPr>
        <w:t>一方の</w:t>
      </w:r>
      <w:r w:rsidR="00BD667B" w:rsidRPr="00BD667B">
        <w:rPr>
          <w:rFonts w:hAnsi="ＭＳ 明朝" w:hint="eastAsia"/>
          <w:szCs w:val="18"/>
        </w:rPr>
        <w:t>会社等の役員（会社法施行規則第２条第３項第３号に規定する役員のうち</w:t>
      </w:r>
      <w:r w:rsidR="00D0232F">
        <w:rPr>
          <w:rFonts w:hAnsi="ＭＳ 明朝" w:hint="eastAsia"/>
          <w:szCs w:val="18"/>
        </w:rPr>
        <w:t>、</w:t>
      </w:r>
      <w:r w:rsidR="00BD667B" w:rsidRPr="00BD667B">
        <w:rPr>
          <w:rFonts w:hAnsi="ＭＳ 明朝" w:hint="eastAsia"/>
          <w:szCs w:val="18"/>
        </w:rPr>
        <w:t>次に掲げる者をいう。以下同じ。）が</w:t>
      </w:r>
      <w:r w:rsidR="00D0232F">
        <w:rPr>
          <w:rFonts w:hAnsi="ＭＳ 明朝" w:hint="eastAsia"/>
          <w:szCs w:val="18"/>
        </w:rPr>
        <w:t>、</w:t>
      </w:r>
      <w:r w:rsidR="00BD667B" w:rsidRPr="00BD667B">
        <w:rPr>
          <w:rFonts w:hAnsi="ＭＳ 明朝" w:hint="eastAsia"/>
          <w:szCs w:val="18"/>
        </w:rPr>
        <w:t>他方の会社等の役員を現に兼ねている場合</w:t>
      </w:r>
    </w:p>
    <w:p w14:paraId="0E886835" w14:textId="77777777" w:rsidR="009C5FEB" w:rsidRDefault="009C5FEB" w:rsidP="006557AD">
      <w:pPr>
        <w:numPr>
          <w:ilvl w:val="0"/>
          <w:numId w:val="39"/>
        </w:numPr>
        <w:kinsoku w:val="0"/>
        <w:wordWrap w:val="0"/>
        <w:adjustRightInd w:val="0"/>
        <w:snapToGrid w:val="0"/>
        <w:spacing w:line="360" w:lineRule="atLeast"/>
        <w:jc w:val="left"/>
        <w:rPr>
          <w:rFonts w:hAnsi="ＭＳ 明朝"/>
          <w:szCs w:val="18"/>
        </w:rPr>
      </w:pPr>
      <w:r w:rsidRPr="009C5FEB">
        <w:rPr>
          <w:rFonts w:hAnsi="ＭＳ 明朝" w:hint="eastAsia"/>
          <w:szCs w:val="18"/>
        </w:rPr>
        <w:t>株式会社の取締役。ただし</w:t>
      </w:r>
      <w:r w:rsidR="00D0232F">
        <w:rPr>
          <w:rFonts w:hAnsi="ＭＳ 明朝" w:hint="eastAsia"/>
          <w:szCs w:val="18"/>
        </w:rPr>
        <w:t>、</w:t>
      </w:r>
      <w:r w:rsidRPr="009C5FEB">
        <w:rPr>
          <w:rFonts w:hAnsi="ＭＳ 明朝" w:hint="eastAsia"/>
          <w:szCs w:val="18"/>
        </w:rPr>
        <w:t>次に掲げる者を除く。</w:t>
      </w:r>
    </w:p>
    <w:p w14:paraId="22127593" w14:textId="77777777" w:rsidR="009C5FEB" w:rsidRDefault="009C5FEB" w:rsidP="006557AD">
      <w:pPr>
        <w:kinsoku w:val="0"/>
        <w:wordWrap w:val="0"/>
        <w:adjustRightInd w:val="0"/>
        <w:snapToGrid w:val="0"/>
        <w:spacing w:line="360" w:lineRule="atLeast"/>
        <w:ind w:left="2040"/>
        <w:jc w:val="left"/>
        <w:rPr>
          <w:rFonts w:hAnsi="ＭＳ 明朝"/>
          <w:szCs w:val="18"/>
        </w:rPr>
      </w:pPr>
      <w:r w:rsidRPr="009C5FEB">
        <w:rPr>
          <w:rFonts w:hAnsi="ＭＳ 明朝" w:hint="eastAsia"/>
          <w:szCs w:val="18"/>
        </w:rPr>
        <w:t>(ⅰ) 会社法第２条第11号の２に規定する監査等委員会設置会社における監査等委員である取締役</w:t>
      </w:r>
    </w:p>
    <w:p w14:paraId="39354459" w14:textId="77777777" w:rsidR="009C5FEB" w:rsidRDefault="009C5FEB" w:rsidP="006557AD">
      <w:pPr>
        <w:kinsoku w:val="0"/>
        <w:wordWrap w:val="0"/>
        <w:adjustRightInd w:val="0"/>
        <w:snapToGrid w:val="0"/>
        <w:spacing w:line="360" w:lineRule="atLeast"/>
        <w:ind w:left="2040"/>
        <w:jc w:val="left"/>
        <w:rPr>
          <w:rFonts w:hAnsi="ＭＳ 明朝"/>
          <w:szCs w:val="18"/>
        </w:rPr>
      </w:pPr>
      <w:r w:rsidRPr="009C5FEB">
        <w:rPr>
          <w:rFonts w:hAnsi="ＭＳ 明朝" w:hint="eastAsia"/>
          <w:szCs w:val="18"/>
        </w:rPr>
        <w:t>(ⅱ) 会社法第２条第12号に規定する指名委員会等設置会社における取締役</w:t>
      </w:r>
    </w:p>
    <w:p w14:paraId="4B8BC9CC" w14:textId="77777777" w:rsidR="009C5FEB" w:rsidRDefault="009C5FEB" w:rsidP="006557AD">
      <w:pPr>
        <w:kinsoku w:val="0"/>
        <w:wordWrap w:val="0"/>
        <w:adjustRightInd w:val="0"/>
        <w:snapToGrid w:val="0"/>
        <w:spacing w:line="360" w:lineRule="atLeast"/>
        <w:ind w:left="2040"/>
        <w:jc w:val="left"/>
        <w:rPr>
          <w:rFonts w:hAnsi="ＭＳ 明朝"/>
          <w:szCs w:val="18"/>
        </w:rPr>
      </w:pPr>
      <w:r w:rsidRPr="009C5FEB">
        <w:rPr>
          <w:rFonts w:hAnsi="ＭＳ 明朝" w:hint="eastAsia"/>
          <w:szCs w:val="18"/>
        </w:rPr>
        <w:t>(ⅲ) 会社法第２条第15号に規定する社外取締役</w:t>
      </w:r>
    </w:p>
    <w:p w14:paraId="4CC96B2E" w14:textId="77777777" w:rsidR="009C5FEB" w:rsidRDefault="009C5FEB" w:rsidP="006557AD">
      <w:pPr>
        <w:kinsoku w:val="0"/>
        <w:wordWrap w:val="0"/>
        <w:adjustRightInd w:val="0"/>
        <w:snapToGrid w:val="0"/>
        <w:spacing w:line="360" w:lineRule="atLeast"/>
        <w:ind w:left="2040"/>
        <w:jc w:val="left"/>
        <w:rPr>
          <w:rFonts w:hAnsi="ＭＳ 明朝"/>
          <w:szCs w:val="18"/>
        </w:rPr>
      </w:pPr>
      <w:r w:rsidRPr="009C5FEB">
        <w:rPr>
          <w:rFonts w:hAnsi="ＭＳ 明朝" w:hint="eastAsia"/>
          <w:szCs w:val="18"/>
        </w:rPr>
        <w:t>(ⅳ) 会社法第348条第１項に規定する定款に別段の定めがある場合により業務</w:t>
      </w:r>
      <w:r>
        <w:rPr>
          <w:rFonts w:hAnsi="ＭＳ 明朝" w:hint="eastAsia"/>
          <w:szCs w:val="18"/>
        </w:rPr>
        <w:t>を</w:t>
      </w:r>
      <w:r w:rsidRPr="009C5FEB">
        <w:rPr>
          <w:rFonts w:hAnsi="ＭＳ 明朝" w:hint="eastAsia"/>
          <w:szCs w:val="18"/>
        </w:rPr>
        <w:t>執行しないこととされている取締</w:t>
      </w:r>
      <w:r>
        <w:rPr>
          <w:rFonts w:hAnsi="ＭＳ 明朝" w:hint="eastAsia"/>
          <w:szCs w:val="18"/>
        </w:rPr>
        <w:t>役</w:t>
      </w:r>
    </w:p>
    <w:p w14:paraId="662195E8" w14:textId="77777777" w:rsidR="009C5FEB" w:rsidRDefault="009C5FEB" w:rsidP="006557AD">
      <w:pPr>
        <w:numPr>
          <w:ilvl w:val="0"/>
          <w:numId w:val="39"/>
        </w:numPr>
        <w:kinsoku w:val="0"/>
        <w:wordWrap w:val="0"/>
        <w:adjustRightInd w:val="0"/>
        <w:snapToGrid w:val="0"/>
        <w:spacing w:line="360" w:lineRule="atLeast"/>
        <w:jc w:val="left"/>
        <w:rPr>
          <w:rFonts w:hAnsi="ＭＳ 明朝"/>
          <w:szCs w:val="18"/>
        </w:rPr>
      </w:pPr>
      <w:r w:rsidRPr="009C5FEB">
        <w:rPr>
          <w:rFonts w:hAnsi="ＭＳ 明朝" w:hint="eastAsia"/>
          <w:szCs w:val="18"/>
        </w:rPr>
        <w:t>会社法第402条に規定する指名委員会等設置会社の執行役</w:t>
      </w:r>
    </w:p>
    <w:p w14:paraId="3180C916" w14:textId="77777777" w:rsidR="009C5FEB" w:rsidRDefault="009C5FEB" w:rsidP="006557AD">
      <w:pPr>
        <w:numPr>
          <w:ilvl w:val="0"/>
          <w:numId w:val="39"/>
        </w:numPr>
        <w:kinsoku w:val="0"/>
        <w:wordWrap w:val="0"/>
        <w:adjustRightInd w:val="0"/>
        <w:snapToGrid w:val="0"/>
        <w:spacing w:line="360" w:lineRule="atLeast"/>
        <w:jc w:val="left"/>
        <w:rPr>
          <w:rFonts w:hAnsi="ＭＳ 明朝"/>
          <w:szCs w:val="18"/>
        </w:rPr>
      </w:pPr>
      <w:r w:rsidRPr="009C5FEB">
        <w:rPr>
          <w:rFonts w:hAnsi="ＭＳ 明朝" w:hint="eastAsia"/>
          <w:szCs w:val="18"/>
        </w:rPr>
        <w:t>会社法第575条第１項に規定する持分会社（合名会社</w:t>
      </w:r>
      <w:r w:rsidR="00D0232F">
        <w:rPr>
          <w:rFonts w:hAnsi="ＭＳ 明朝" w:hint="eastAsia"/>
          <w:szCs w:val="18"/>
        </w:rPr>
        <w:t>、</w:t>
      </w:r>
      <w:r w:rsidRPr="009C5FEB">
        <w:rPr>
          <w:rFonts w:hAnsi="ＭＳ 明朝" w:hint="eastAsia"/>
          <w:szCs w:val="18"/>
        </w:rPr>
        <w:t>合資会社又は合同会社をいう。）の社員（同法第590条第１項に規定する定款に別段の定</w:t>
      </w:r>
      <w:r>
        <w:rPr>
          <w:rFonts w:hAnsi="ＭＳ 明朝" w:hint="eastAsia"/>
          <w:szCs w:val="18"/>
        </w:rPr>
        <w:t>めがあ</w:t>
      </w:r>
      <w:r w:rsidRPr="009C5FEB">
        <w:rPr>
          <w:rFonts w:hAnsi="ＭＳ 明朝" w:hint="eastAsia"/>
          <w:szCs w:val="18"/>
        </w:rPr>
        <w:t>る場合により業務を執行しないこととされている社員を除く</w:t>
      </w:r>
      <w:r>
        <w:rPr>
          <w:rFonts w:hAnsi="ＭＳ 明朝" w:hint="eastAsia"/>
          <w:szCs w:val="18"/>
        </w:rPr>
        <w:t>。）</w:t>
      </w:r>
    </w:p>
    <w:p w14:paraId="34AF28BC" w14:textId="77777777" w:rsidR="009C5FEB" w:rsidRDefault="009C5FEB" w:rsidP="006557AD">
      <w:pPr>
        <w:numPr>
          <w:ilvl w:val="0"/>
          <w:numId w:val="39"/>
        </w:numPr>
        <w:kinsoku w:val="0"/>
        <w:wordWrap w:val="0"/>
        <w:adjustRightInd w:val="0"/>
        <w:snapToGrid w:val="0"/>
        <w:spacing w:line="360" w:lineRule="atLeast"/>
        <w:jc w:val="left"/>
        <w:rPr>
          <w:rFonts w:hAnsi="ＭＳ 明朝"/>
          <w:szCs w:val="18"/>
        </w:rPr>
      </w:pPr>
      <w:r w:rsidRPr="009C5FEB">
        <w:rPr>
          <w:rFonts w:hAnsi="ＭＳ 明朝" w:hint="eastAsia"/>
          <w:szCs w:val="18"/>
        </w:rPr>
        <w:t>組合の理事</w:t>
      </w:r>
    </w:p>
    <w:p w14:paraId="3EBA82AC" w14:textId="77777777" w:rsidR="009C5FEB" w:rsidRDefault="009C5FEB" w:rsidP="006557AD">
      <w:pPr>
        <w:numPr>
          <w:ilvl w:val="0"/>
          <w:numId w:val="39"/>
        </w:numPr>
        <w:kinsoku w:val="0"/>
        <w:wordWrap w:val="0"/>
        <w:adjustRightInd w:val="0"/>
        <w:snapToGrid w:val="0"/>
        <w:spacing w:line="360" w:lineRule="atLeast"/>
        <w:jc w:val="left"/>
        <w:rPr>
          <w:rFonts w:hAnsi="ＭＳ 明朝"/>
          <w:szCs w:val="18"/>
        </w:rPr>
      </w:pPr>
      <w:r w:rsidRPr="009C5FEB">
        <w:rPr>
          <w:rFonts w:hAnsi="ＭＳ 明朝" w:hint="eastAsia"/>
          <w:szCs w:val="18"/>
        </w:rPr>
        <w:t>その他業務を執行する者であって</w:t>
      </w:r>
      <w:r w:rsidR="00D0232F">
        <w:rPr>
          <w:rFonts w:hAnsi="ＭＳ 明朝" w:hint="eastAsia"/>
          <w:szCs w:val="18"/>
        </w:rPr>
        <w:t>、</w:t>
      </w:r>
      <w:r w:rsidRPr="009C5FEB">
        <w:rPr>
          <w:rFonts w:hAnsi="ＭＳ 明朝" w:hint="eastAsia"/>
          <w:szCs w:val="18"/>
        </w:rPr>
        <w:t>１)から４)までに掲げる者に準ずる者</w:t>
      </w:r>
    </w:p>
    <w:p w14:paraId="1433DA2D" w14:textId="77777777" w:rsidR="00240E80" w:rsidRDefault="009C5FEB" w:rsidP="009C5FEB">
      <w:pPr>
        <w:numPr>
          <w:ilvl w:val="0"/>
          <w:numId w:val="38"/>
        </w:numPr>
        <w:kinsoku w:val="0"/>
        <w:wordWrap w:val="0"/>
        <w:adjustRightInd w:val="0"/>
        <w:snapToGrid w:val="0"/>
        <w:spacing w:line="360" w:lineRule="atLeast"/>
        <w:jc w:val="left"/>
        <w:rPr>
          <w:rFonts w:hAnsi="ＭＳ 明朝"/>
          <w:szCs w:val="18"/>
        </w:rPr>
      </w:pPr>
      <w:r w:rsidRPr="009C5FEB">
        <w:rPr>
          <w:rFonts w:hAnsi="ＭＳ 明朝" w:hint="eastAsia"/>
          <w:szCs w:val="18"/>
        </w:rPr>
        <w:t>一方の会社等の役員が</w:t>
      </w:r>
      <w:r w:rsidR="00D0232F">
        <w:rPr>
          <w:rFonts w:hAnsi="ＭＳ 明朝" w:hint="eastAsia"/>
          <w:szCs w:val="18"/>
        </w:rPr>
        <w:t>、</w:t>
      </w:r>
      <w:r w:rsidRPr="009C5FEB">
        <w:rPr>
          <w:rFonts w:hAnsi="ＭＳ 明朝" w:hint="eastAsia"/>
          <w:szCs w:val="18"/>
        </w:rPr>
        <w:t>他方の会社等の管財人を現に兼ねている場合</w:t>
      </w:r>
    </w:p>
    <w:p w14:paraId="2445B416" w14:textId="77777777" w:rsidR="009C5FEB" w:rsidRPr="00CF7D87" w:rsidRDefault="009C5FEB" w:rsidP="009C5FEB">
      <w:pPr>
        <w:numPr>
          <w:ilvl w:val="0"/>
          <w:numId w:val="38"/>
        </w:numPr>
        <w:kinsoku w:val="0"/>
        <w:wordWrap w:val="0"/>
        <w:adjustRightInd w:val="0"/>
        <w:snapToGrid w:val="0"/>
        <w:spacing w:line="360" w:lineRule="atLeast"/>
        <w:jc w:val="left"/>
        <w:rPr>
          <w:rFonts w:hAnsi="ＭＳ 明朝"/>
          <w:szCs w:val="18"/>
        </w:rPr>
      </w:pPr>
      <w:r w:rsidRPr="009C5FEB">
        <w:rPr>
          <w:rFonts w:hAnsi="ＭＳ 明朝" w:hint="eastAsia"/>
          <w:szCs w:val="18"/>
        </w:rPr>
        <w:t>一方の会社等の管財人が</w:t>
      </w:r>
      <w:r w:rsidR="00D0232F">
        <w:rPr>
          <w:rFonts w:hAnsi="ＭＳ 明朝" w:hint="eastAsia"/>
          <w:szCs w:val="18"/>
        </w:rPr>
        <w:t>、</w:t>
      </w:r>
      <w:r w:rsidRPr="009C5FEB">
        <w:rPr>
          <w:rFonts w:hAnsi="ＭＳ 明朝" w:hint="eastAsia"/>
          <w:szCs w:val="18"/>
        </w:rPr>
        <w:t>他方の会社等の管財人を現に兼ねている場</w:t>
      </w:r>
      <w:r>
        <w:rPr>
          <w:rFonts w:hAnsi="ＭＳ 明朝" w:hint="eastAsia"/>
          <w:szCs w:val="18"/>
        </w:rPr>
        <w:t>合</w:t>
      </w:r>
    </w:p>
    <w:p w14:paraId="211A6B43" w14:textId="77777777" w:rsidR="00240E80" w:rsidRPr="00CF7D87" w:rsidRDefault="00240E80" w:rsidP="00240E80">
      <w:pPr>
        <w:kinsoku w:val="0"/>
        <w:wordWrap w:val="0"/>
        <w:adjustRightInd w:val="0"/>
        <w:snapToGrid w:val="0"/>
        <w:spacing w:line="360" w:lineRule="atLeast"/>
        <w:ind w:firstLineChars="400" w:firstLine="840"/>
        <w:jc w:val="left"/>
        <w:rPr>
          <w:rFonts w:hAnsi="ＭＳ 明朝"/>
          <w:szCs w:val="18"/>
        </w:rPr>
      </w:pPr>
      <w:r w:rsidRPr="00CF7D87">
        <w:rPr>
          <w:rFonts w:hAnsi="ＭＳ 明朝" w:hint="eastAsia"/>
          <w:szCs w:val="18"/>
        </w:rPr>
        <w:t>ウ その他入札の適正さが阻害されると認められる場合</w:t>
      </w:r>
    </w:p>
    <w:p w14:paraId="0D91B6D2" w14:textId="369EE0FC" w:rsidR="00240E80" w:rsidRDefault="009C5FEB" w:rsidP="006557AD">
      <w:pPr>
        <w:kinsoku w:val="0"/>
        <w:wordWrap w:val="0"/>
        <w:adjustRightInd w:val="0"/>
        <w:snapToGrid w:val="0"/>
        <w:spacing w:line="360" w:lineRule="atLeast"/>
        <w:ind w:leftChars="450" w:left="945" w:firstLineChars="100" w:firstLine="210"/>
        <w:jc w:val="left"/>
        <w:rPr>
          <w:rFonts w:hAnsi="ＭＳ 明朝"/>
          <w:szCs w:val="18"/>
        </w:rPr>
      </w:pPr>
      <w:r w:rsidRPr="009C5FEB">
        <w:rPr>
          <w:rFonts w:hAnsi="ＭＳ 明朝" w:hint="eastAsia"/>
          <w:szCs w:val="18"/>
        </w:rPr>
        <w:t>組合（共同企業体を含む。）とその構成員が同一の入札に参加している場合その他上記ア又はイと同視しうる資本関係又は人的関係があると認められる場合。</w:t>
      </w:r>
    </w:p>
    <w:p w14:paraId="2A1F42B9" w14:textId="77777777" w:rsidR="009C5FEB" w:rsidRDefault="009C5FEB" w:rsidP="006557AD">
      <w:pPr>
        <w:kinsoku w:val="0"/>
        <w:wordWrap w:val="0"/>
        <w:adjustRightInd w:val="0"/>
        <w:snapToGrid w:val="0"/>
        <w:spacing w:line="360" w:lineRule="atLeast"/>
        <w:ind w:leftChars="450" w:left="945" w:firstLineChars="100" w:firstLine="210"/>
        <w:jc w:val="left"/>
        <w:rPr>
          <w:rFonts w:hAnsi="ＭＳ 明朝"/>
          <w:szCs w:val="18"/>
        </w:rPr>
      </w:pPr>
    </w:p>
    <w:p w14:paraId="65F05C00" w14:textId="4E253698" w:rsidR="009B6C3F" w:rsidRPr="00635A81" w:rsidRDefault="009B6C3F" w:rsidP="00240E80">
      <w:pPr>
        <w:kinsoku w:val="0"/>
        <w:wordWrap w:val="0"/>
        <w:adjustRightInd w:val="0"/>
        <w:snapToGrid w:val="0"/>
        <w:spacing w:line="360" w:lineRule="atLeast"/>
        <w:ind w:firstLineChars="135" w:firstLine="283"/>
        <w:jc w:val="left"/>
        <w:rPr>
          <w:rFonts w:hAnsi="ＭＳ 明朝"/>
          <w:kern w:val="0"/>
        </w:rPr>
      </w:pPr>
      <w:r w:rsidRPr="00635A81">
        <w:rPr>
          <w:rFonts w:hAnsi="ＭＳ 明朝" w:hint="eastAsia"/>
          <w:kern w:val="0"/>
        </w:rPr>
        <w:t>（２）書類の言語</w:t>
      </w:r>
    </w:p>
    <w:p w14:paraId="7D1BC7F3" w14:textId="031099EB" w:rsidR="009B6C3F" w:rsidRPr="00635A81" w:rsidRDefault="009B6C3F" w:rsidP="00984234">
      <w:pPr>
        <w:kinsoku w:val="0"/>
        <w:wordWrap w:val="0"/>
        <w:adjustRightInd w:val="0"/>
        <w:snapToGrid w:val="0"/>
        <w:spacing w:line="360" w:lineRule="atLeast"/>
        <w:ind w:leftChars="400" w:left="840" w:firstLineChars="35" w:firstLine="73"/>
        <w:jc w:val="left"/>
        <w:rPr>
          <w:rFonts w:hAnsi="ＭＳ 明朝"/>
          <w:kern w:val="0"/>
        </w:rPr>
      </w:pPr>
      <w:r w:rsidRPr="00635A81">
        <w:rPr>
          <w:rFonts w:hAnsi="ＭＳ 明朝" w:hint="eastAsia"/>
          <w:kern w:val="0"/>
        </w:rPr>
        <w:lastRenderedPageBreak/>
        <w:t>入札に係る提出書類及び契約後の業務の成果物はすべて日本語である必要があります。</w:t>
      </w:r>
    </w:p>
    <w:p w14:paraId="0C200B10" w14:textId="377D68B6" w:rsidR="009B6C3F" w:rsidRPr="00635A81" w:rsidRDefault="009B6C3F" w:rsidP="00984234">
      <w:pPr>
        <w:kinsoku w:val="0"/>
        <w:wordWrap w:val="0"/>
        <w:adjustRightInd w:val="0"/>
        <w:snapToGrid w:val="0"/>
        <w:spacing w:line="360" w:lineRule="atLeast"/>
        <w:jc w:val="left"/>
        <w:rPr>
          <w:rFonts w:hAnsi="ＭＳ 明朝"/>
          <w:kern w:val="0"/>
        </w:rPr>
      </w:pPr>
    </w:p>
    <w:p w14:paraId="0C4F8209" w14:textId="60AD638C" w:rsidR="00240E80" w:rsidRPr="00635A81" w:rsidRDefault="00240E80" w:rsidP="00240E80">
      <w:pPr>
        <w:kinsoku w:val="0"/>
        <w:wordWrap w:val="0"/>
        <w:adjustRightInd w:val="0"/>
        <w:snapToGrid w:val="0"/>
        <w:spacing w:line="360" w:lineRule="atLeast"/>
        <w:ind w:firstLineChars="135" w:firstLine="283"/>
        <w:jc w:val="left"/>
        <w:rPr>
          <w:rFonts w:hAnsi="ＭＳ 明朝"/>
          <w:kern w:val="0"/>
        </w:rPr>
      </w:pPr>
      <w:r w:rsidRPr="00635A81">
        <w:rPr>
          <w:rFonts w:hAnsi="ＭＳ 明朝" w:hint="eastAsia"/>
          <w:kern w:val="0"/>
        </w:rPr>
        <w:t>（</w:t>
      </w:r>
      <w:r w:rsidR="009B6C3F" w:rsidRPr="00635A81">
        <w:rPr>
          <w:rFonts w:hAnsi="ＭＳ 明朝" w:hint="eastAsia"/>
          <w:kern w:val="0"/>
        </w:rPr>
        <w:t>３</w:t>
      </w:r>
      <w:r w:rsidRPr="00635A81">
        <w:rPr>
          <w:rFonts w:hAnsi="ＭＳ 明朝" w:hint="eastAsia"/>
          <w:kern w:val="0"/>
        </w:rPr>
        <w:t>）その他</w:t>
      </w:r>
    </w:p>
    <w:tbl>
      <w:tblPr>
        <w:tblW w:w="9844" w:type="dxa"/>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9"/>
        <w:gridCol w:w="6955"/>
      </w:tblGrid>
      <w:tr w:rsidR="000C4E8A" w:rsidRPr="001A6F2F" w14:paraId="40FD27B2" w14:textId="77777777" w:rsidTr="00984234">
        <w:trPr>
          <w:cantSplit/>
          <w:trHeight w:val="473"/>
        </w:trPr>
        <w:tc>
          <w:tcPr>
            <w:tcW w:w="2889" w:type="dxa"/>
            <w:tcBorders>
              <w:top w:val="single" w:sz="4" w:space="0" w:color="auto"/>
              <w:left w:val="single" w:sz="4" w:space="0" w:color="auto"/>
              <w:bottom w:val="single" w:sz="4" w:space="0" w:color="auto"/>
              <w:right w:val="single" w:sz="4" w:space="0" w:color="auto"/>
            </w:tcBorders>
          </w:tcPr>
          <w:p w14:paraId="0605EDDF" w14:textId="43AD68F5" w:rsidR="000C4E8A" w:rsidRPr="00635A81" w:rsidRDefault="000C4E8A" w:rsidP="00984234">
            <w:pPr>
              <w:kinsoku w:val="0"/>
              <w:wordWrap w:val="0"/>
              <w:adjustRightInd w:val="0"/>
              <w:snapToGrid w:val="0"/>
              <w:spacing w:line="360" w:lineRule="atLeast"/>
              <w:jc w:val="left"/>
              <w:textAlignment w:val="baseline"/>
              <w:rPr>
                <w:rFonts w:hAnsi="ＭＳ 明朝"/>
                <w:kern w:val="0"/>
              </w:rPr>
            </w:pPr>
            <w:r w:rsidRPr="00635A81">
              <w:rPr>
                <w:rFonts w:hAnsi="ＭＳ 明朝" w:hint="eastAsia"/>
                <w:kern w:val="0"/>
              </w:rPr>
              <w:t>予定価格</w:t>
            </w:r>
          </w:p>
        </w:tc>
        <w:tc>
          <w:tcPr>
            <w:tcW w:w="6955" w:type="dxa"/>
            <w:tcBorders>
              <w:top w:val="single" w:sz="4" w:space="0" w:color="auto"/>
              <w:left w:val="single" w:sz="4" w:space="0" w:color="auto"/>
              <w:bottom w:val="single" w:sz="4" w:space="0" w:color="auto"/>
              <w:right w:val="single" w:sz="4" w:space="0" w:color="auto"/>
            </w:tcBorders>
            <w:vAlign w:val="center"/>
          </w:tcPr>
          <w:p w14:paraId="2C8337B7" w14:textId="3566C36C" w:rsidR="000C4E8A" w:rsidRPr="00635A81" w:rsidRDefault="00635A81" w:rsidP="00984234">
            <w:pPr>
              <w:kinsoku w:val="0"/>
              <w:wordWrap w:val="0"/>
              <w:autoSpaceDE w:val="0"/>
              <w:autoSpaceDN w:val="0"/>
              <w:adjustRightInd w:val="0"/>
              <w:snapToGrid w:val="0"/>
              <w:spacing w:line="360" w:lineRule="atLeast"/>
              <w:jc w:val="left"/>
              <w:textAlignment w:val="baseline"/>
              <w:rPr>
                <w:rFonts w:hAnsi="ＭＳ 明朝"/>
                <w:kern w:val="0"/>
              </w:rPr>
            </w:pPr>
            <w:r w:rsidRPr="00984234">
              <w:rPr>
                <w:rFonts w:hAnsi="ＭＳ 明朝"/>
                <w:kern w:val="0"/>
              </w:rPr>
              <w:t>11</w:t>
            </w:r>
            <w:r w:rsidR="00437DB3">
              <w:rPr>
                <w:rFonts w:hAnsi="ＭＳ 明朝" w:hint="eastAsia"/>
                <w:kern w:val="0"/>
              </w:rPr>
              <w:t>,</w:t>
            </w:r>
            <w:r w:rsidRPr="00984234">
              <w:rPr>
                <w:rFonts w:hAnsi="ＭＳ 明朝"/>
                <w:kern w:val="0"/>
              </w:rPr>
              <w:t>749</w:t>
            </w:r>
            <w:r w:rsidR="00437DB3">
              <w:rPr>
                <w:rFonts w:hAnsi="ＭＳ 明朝" w:hint="eastAsia"/>
                <w:kern w:val="0"/>
              </w:rPr>
              <w:t>,</w:t>
            </w:r>
            <w:r w:rsidR="00BF03F6">
              <w:rPr>
                <w:rFonts w:hAnsi="ＭＳ 明朝"/>
                <w:kern w:val="0"/>
              </w:rPr>
              <w:t>2</w:t>
            </w:r>
            <w:r w:rsidR="00BF03F6">
              <w:rPr>
                <w:rFonts w:hAnsi="ＭＳ 明朝" w:hint="eastAsia"/>
                <w:kern w:val="0"/>
              </w:rPr>
              <w:t>49</w:t>
            </w:r>
            <w:r w:rsidR="00437DB3">
              <w:rPr>
                <w:rFonts w:hAnsi="ＭＳ 明朝" w:hint="eastAsia"/>
                <w:kern w:val="0"/>
              </w:rPr>
              <w:t>,</w:t>
            </w:r>
            <w:r w:rsidR="00172358" w:rsidRPr="00635A81">
              <w:rPr>
                <w:rFonts w:hAnsi="ＭＳ 明朝"/>
                <w:kern w:val="0"/>
              </w:rPr>
              <w:t>000</w:t>
            </w:r>
            <w:r w:rsidR="000C4E8A" w:rsidRPr="00635A81">
              <w:rPr>
                <w:rFonts w:hAnsi="ＭＳ 明朝" w:hint="eastAsia"/>
                <w:kern w:val="0"/>
              </w:rPr>
              <w:t>円</w:t>
            </w:r>
            <w:r w:rsidR="00C075F3" w:rsidRPr="00984234">
              <w:rPr>
                <w:rFonts w:hAnsi="ＭＳ 明朝" w:hint="eastAsia"/>
                <w:kern w:val="0"/>
              </w:rPr>
              <w:t>（消費税</w:t>
            </w:r>
            <w:r w:rsidRPr="00984234">
              <w:rPr>
                <w:rFonts w:hAnsi="ＭＳ 明朝" w:hint="eastAsia"/>
                <w:kern w:val="0"/>
              </w:rPr>
              <w:t>及び地方消費税相当額を除く）</w:t>
            </w:r>
          </w:p>
        </w:tc>
      </w:tr>
    </w:tbl>
    <w:p w14:paraId="5A02E9A6" w14:textId="3E51EC74" w:rsidR="004203F4" w:rsidRPr="00437DB3" w:rsidRDefault="004203F4" w:rsidP="00AB01D1">
      <w:pPr>
        <w:kinsoku w:val="0"/>
        <w:wordWrap w:val="0"/>
        <w:adjustRightInd w:val="0"/>
        <w:snapToGrid w:val="0"/>
        <w:spacing w:line="360" w:lineRule="atLeast"/>
        <w:jc w:val="left"/>
        <w:rPr>
          <w:rFonts w:hAnsi="ＭＳ 明朝"/>
          <w:sz w:val="18"/>
          <w:szCs w:val="18"/>
        </w:rPr>
      </w:pPr>
    </w:p>
    <w:sectPr w:rsidR="004203F4" w:rsidRPr="00437DB3" w:rsidSect="00201910">
      <w:pgSz w:w="11906" w:h="16838" w:code="9"/>
      <w:pgMar w:top="1021" w:right="1099" w:bottom="790" w:left="1134" w:header="851" w:footer="992" w:gutter="0"/>
      <w:pgNumType w:start="33"/>
      <w:cols w:space="425"/>
      <w:docGrid w:type="lines" w:linePitch="316" w:charSpace="7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D264D" w14:textId="77777777" w:rsidR="00BD1C84" w:rsidRDefault="00BD1C84">
      <w:r>
        <w:separator/>
      </w:r>
    </w:p>
  </w:endnote>
  <w:endnote w:type="continuationSeparator" w:id="0">
    <w:p w14:paraId="6974AF38" w14:textId="77777777" w:rsidR="00BD1C84" w:rsidRDefault="00BD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3D6F5" w14:textId="77777777" w:rsidR="00BD1C84" w:rsidRDefault="00BD1C84">
      <w:r>
        <w:separator/>
      </w:r>
    </w:p>
  </w:footnote>
  <w:footnote w:type="continuationSeparator" w:id="0">
    <w:p w14:paraId="13E19D05" w14:textId="77777777" w:rsidR="00BD1C84" w:rsidRDefault="00BD1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034310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1532A47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C09CC4AA"/>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F846210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E2A5D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880660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DAE34A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240539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BEC2CFE"/>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9348B3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B92ABD"/>
    <w:multiLevelType w:val="hybridMultilevel"/>
    <w:tmpl w:val="4A7CCC52"/>
    <w:lvl w:ilvl="0" w:tplc="B0E8509E">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5CF7A59"/>
    <w:multiLevelType w:val="hybridMultilevel"/>
    <w:tmpl w:val="6C1272C8"/>
    <w:lvl w:ilvl="0" w:tplc="00B8FEA4">
      <w:start w:val="2"/>
      <w:numFmt w:val="decimalEnclosedCircle"/>
      <w:lvlText w:val="%1"/>
      <w:lvlJc w:val="left"/>
      <w:pPr>
        <w:tabs>
          <w:tab w:val="num" w:pos="1008"/>
        </w:tabs>
        <w:ind w:left="1008" w:hanging="360"/>
      </w:pPr>
      <w:rPr>
        <w:rFonts w:hint="default"/>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12" w15:restartNumberingAfterBreak="0">
    <w:nsid w:val="0A8B3585"/>
    <w:multiLevelType w:val="hybridMultilevel"/>
    <w:tmpl w:val="048AA0F6"/>
    <w:lvl w:ilvl="0" w:tplc="70D296A6">
      <w:start w:val="13"/>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C1958A4"/>
    <w:multiLevelType w:val="hybridMultilevel"/>
    <w:tmpl w:val="DFB489C6"/>
    <w:lvl w:ilvl="0" w:tplc="212C17FE">
      <w:start w:val="1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FE73365"/>
    <w:multiLevelType w:val="hybridMultilevel"/>
    <w:tmpl w:val="5DDC3510"/>
    <w:lvl w:ilvl="0" w:tplc="74F42BDE">
      <w:start w:val="9"/>
      <w:numFmt w:val="decimalFullWidth"/>
      <w:lvlText w:val="第%1条"/>
      <w:lvlJc w:val="left"/>
      <w:pPr>
        <w:tabs>
          <w:tab w:val="num" w:pos="840"/>
        </w:tabs>
        <w:ind w:left="840" w:hanging="84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21601A7"/>
    <w:multiLevelType w:val="hybridMultilevel"/>
    <w:tmpl w:val="4C446398"/>
    <w:lvl w:ilvl="0" w:tplc="0F7AF674">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3832FAB"/>
    <w:multiLevelType w:val="hybridMultilevel"/>
    <w:tmpl w:val="758E2BF2"/>
    <w:lvl w:ilvl="0" w:tplc="04F226B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8DB50A3"/>
    <w:multiLevelType w:val="hybridMultilevel"/>
    <w:tmpl w:val="6D32A3C8"/>
    <w:lvl w:ilvl="0" w:tplc="7726836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58067E5"/>
    <w:multiLevelType w:val="hybridMultilevel"/>
    <w:tmpl w:val="60E6D838"/>
    <w:lvl w:ilvl="0" w:tplc="77240552">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2588791F"/>
    <w:multiLevelType w:val="hybridMultilevel"/>
    <w:tmpl w:val="BAB0895C"/>
    <w:lvl w:ilvl="0" w:tplc="7302A57A">
      <w:start w:val="1"/>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3947583"/>
    <w:multiLevelType w:val="hybridMultilevel"/>
    <w:tmpl w:val="66E61566"/>
    <w:lvl w:ilvl="0" w:tplc="537AF854">
      <w:start w:val="6"/>
      <w:numFmt w:val="decimalFullWidth"/>
      <w:lvlText w:val="第%1条"/>
      <w:lvlJc w:val="left"/>
      <w:pPr>
        <w:tabs>
          <w:tab w:val="num" w:pos="870"/>
        </w:tabs>
        <w:ind w:left="870" w:hanging="87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5640692"/>
    <w:multiLevelType w:val="hybridMultilevel"/>
    <w:tmpl w:val="4F863A52"/>
    <w:lvl w:ilvl="0" w:tplc="E29E465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161699A"/>
    <w:multiLevelType w:val="hybridMultilevel"/>
    <w:tmpl w:val="6EF8C178"/>
    <w:lvl w:ilvl="0" w:tplc="D76E59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E991788"/>
    <w:multiLevelType w:val="hybridMultilevel"/>
    <w:tmpl w:val="EA320550"/>
    <w:lvl w:ilvl="0" w:tplc="941096E2">
      <w:start w:val="3"/>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4EF42B6D"/>
    <w:multiLevelType w:val="hybridMultilevel"/>
    <w:tmpl w:val="1A4C53AA"/>
    <w:lvl w:ilvl="0" w:tplc="8468EF8A">
      <w:start w:val="3"/>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31170BA"/>
    <w:multiLevelType w:val="hybridMultilevel"/>
    <w:tmpl w:val="A14AFBD0"/>
    <w:lvl w:ilvl="0" w:tplc="F990956A">
      <w:start w:val="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DE448B"/>
    <w:multiLevelType w:val="hybridMultilevel"/>
    <w:tmpl w:val="59B602B2"/>
    <w:lvl w:ilvl="0" w:tplc="442A5B76">
      <w:start w:val="1"/>
      <w:numFmt w:val="decimal"/>
      <w:lvlText w:val="第%1条"/>
      <w:lvlJc w:val="left"/>
      <w:pPr>
        <w:tabs>
          <w:tab w:val="num" w:pos="735"/>
        </w:tabs>
        <w:ind w:left="735" w:hanging="73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754607"/>
    <w:multiLevelType w:val="hybridMultilevel"/>
    <w:tmpl w:val="EBA22CF4"/>
    <w:lvl w:ilvl="0" w:tplc="786E844C">
      <w:start w:val="18"/>
      <w:numFmt w:val="decimal"/>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CA3223D"/>
    <w:multiLevelType w:val="hybridMultilevel"/>
    <w:tmpl w:val="E2C8D8BE"/>
    <w:lvl w:ilvl="0" w:tplc="1BC81D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D60092F"/>
    <w:multiLevelType w:val="hybridMultilevel"/>
    <w:tmpl w:val="EC62F1D6"/>
    <w:lvl w:ilvl="0" w:tplc="6928B2E8">
      <w:start w:val="3"/>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5FEA6AEA"/>
    <w:multiLevelType w:val="hybridMultilevel"/>
    <w:tmpl w:val="230E45DE"/>
    <w:lvl w:ilvl="0" w:tplc="783275CA">
      <w:start w:val="2"/>
      <w:numFmt w:val="decimalEnclosedCircle"/>
      <w:lvlText w:val="%1"/>
      <w:lvlJc w:val="left"/>
      <w:pPr>
        <w:tabs>
          <w:tab w:val="num" w:pos="855"/>
        </w:tabs>
        <w:ind w:left="855" w:hanging="435"/>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61180F2C"/>
    <w:multiLevelType w:val="hybridMultilevel"/>
    <w:tmpl w:val="96A0217E"/>
    <w:lvl w:ilvl="0" w:tplc="770A2B7C">
      <w:start w:val="2"/>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C82757A"/>
    <w:multiLevelType w:val="hybridMultilevel"/>
    <w:tmpl w:val="31026370"/>
    <w:lvl w:ilvl="0" w:tplc="29D64EE2">
      <w:start w:val="1"/>
      <w:numFmt w:val="decimalEnclosedCircle"/>
      <w:lvlText w:val="%1"/>
      <w:lvlJc w:val="left"/>
      <w:pPr>
        <w:ind w:left="1305" w:hanging="360"/>
      </w:pPr>
      <w:rPr>
        <w:rFonts w:ascii="ＭＳ 明朝" w:eastAsia="ＭＳ 明朝" w:hAnsi="ＭＳ 明朝" w:cs="Times New Roman"/>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3" w15:restartNumberingAfterBreak="0">
    <w:nsid w:val="6E8B266C"/>
    <w:multiLevelType w:val="hybridMultilevel"/>
    <w:tmpl w:val="DB7CE49E"/>
    <w:lvl w:ilvl="0" w:tplc="1ECE2A6C">
      <w:start w:val="2"/>
      <w:numFmt w:val="decimalEnclosedCircle"/>
      <w:lvlText w:val="%1"/>
      <w:lvlJc w:val="left"/>
      <w:pPr>
        <w:tabs>
          <w:tab w:val="num" w:pos="1290"/>
        </w:tabs>
        <w:ind w:left="1290" w:hanging="435"/>
      </w:pPr>
      <w:rPr>
        <w:rFonts w:hint="default"/>
      </w:rPr>
    </w:lvl>
    <w:lvl w:ilvl="1" w:tplc="04090017" w:tentative="1">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34" w15:restartNumberingAfterBreak="0">
    <w:nsid w:val="796F7C9D"/>
    <w:multiLevelType w:val="hybridMultilevel"/>
    <w:tmpl w:val="AD704BE0"/>
    <w:lvl w:ilvl="0" w:tplc="E2324EF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A5B9AF2"/>
    <w:multiLevelType w:val="hybridMultilevel"/>
    <w:tmpl w:val="87DCAC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AB54B76"/>
    <w:multiLevelType w:val="hybridMultilevel"/>
    <w:tmpl w:val="3FAAB61E"/>
    <w:lvl w:ilvl="0" w:tplc="666CA242">
      <w:start w:val="1"/>
      <w:numFmt w:val="decimalFullWidth"/>
      <w:lvlText w:val="%1)"/>
      <w:lvlJc w:val="left"/>
      <w:pPr>
        <w:ind w:left="2040" w:hanging="42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7" w15:restartNumberingAfterBreak="0">
    <w:nsid w:val="7CE231FA"/>
    <w:multiLevelType w:val="hybridMultilevel"/>
    <w:tmpl w:val="A0EE684A"/>
    <w:lvl w:ilvl="0" w:tplc="B0FE78DA">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8" w15:restartNumberingAfterBreak="0">
    <w:nsid w:val="7E066D95"/>
    <w:multiLevelType w:val="hybridMultilevel"/>
    <w:tmpl w:val="466C1EE4"/>
    <w:lvl w:ilvl="0" w:tplc="483A4B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5"/>
  </w:num>
  <w:num w:numId="2">
    <w:abstractNumId w:val="14"/>
  </w:num>
  <w:num w:numId="3">
    <w:abstractNumId w:val="26"/>
  </w:num>
  <w:num w:numId="4">
    <w:abstractNumId w:val="31"/>
  </w:num>
  <w:num w:numId="5">
    <w:abstractNumId w:val="27"/>
  </w:num>
  <w:num w:numId="6">
    <w:abstractNumId w:val="15"/>
  </w:num>
  <w:num w:numId="7">
    <w:abstractNumId w:val="24"/>
  </w:num>
  <w:num w:numId="8">
    <w:abstractNumId w:val="13"/>
  </w:num>
  <w:num w:numId="9">
    <w:abstractNumId w:val="12"/>
  </w:num>
  <w:num w:numId="10">
    <w:abstractNumId w:val="10"/>
  </w:num>
  <w:num w:numId="11">
    <w:abstractNumId w:val="33"/>
  </w:num>
  <w:num w:numId="12">
    <w:abstractNumId w:val="23"/>
  </w:num>
  <w:num w:numId="13">
    <w:abstractNumId w:val="11"/>
  </w:num>
  <w:num w:numId="14">
    <w:abstractNumId w:val="21"/>
  </w:num>
  <w:num w:numId="15">
    <w:abstractNumId w:val="34"/>
  </w:num>
  <w:num w:numId="16">
    <w:abstractNumId w:val="38"/>
  </w:num>
  <w:num w:numId="17">
    <w:abstractNumId w:val="19"/>
  </w:num>
  <w:num w:numId="18">
    <w:abstractNumId w:val="30"/>
  </w:num>
  <w:num w:numId="19">
    <w:abstractNumId w:val="22"/>
  </w:num>
  <w:num w:numId="20">
    <w:abstractNumId w:val="28"/>
  </w:num>
  <w:num w:numId="21">
    <w:abstractNumId w:val="29"/>
  </w:num>
  <w:num w:numId="22">
    <w:abstractNumId w:val="17"/>
  </w:num>
  <w:num w:numId="23">
    <w:abstractNumId w:val="18"/>
  </w:num>
  <w:num w:numId="24">
    <w:abstractNumId w:val="2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5"/>
  </w:num>
  <w:num w:numId="37">
    <w:abstractNumId w:val="32"/>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CAE"/>
    <w:rsid w:val="000014EC"/>
    <w:rsid w:val="000015C6"/>
    <w:rsid w:val="00002C78"/>
    <w:rsid w:val="00003ECA"/>
    <w:rsid w:val="00005D4D"/>
    <w:rsid w:val="00007469"/>
    <w:rsid w:val="00010BD2"/>
    <w:rsid w:val="00011FC3"/>
    <w:rsid w:val="00012171"/>
    <w:rsid w:val="00012C1F"/>
    <w:rsid w:val="00013112"/>
    <w:rsid w:val="00013EFF"/>
    <w:rsid w:val="0001410E"/>
    <w:rsid w:val="00015862"/>
    <w:rsid w:val="00015C4B"/>
    <w:rsid w:val="000169AC"/>
    <w:rsid w:val="00016FE8"/>
    <w:rsid w:val="000202B6"/>
    <w:rsid w:val="00022481"/>
    <w:rsid w:val="00025269"/>
    <w:rsid w:val="000307BE"/>
    <w:rsid w:val="000320B4"/>
    <w:rsid w:val="00034672"/>
    <w:rsid w:val="00035335"/>
    <w:rsid w:val="00043C33"/>
    <w:rsid w:val="00043D59"/>
    <w:rsid w:val="00045667"/>
    <w:rsid w:val="0004729E"/>
    <w:rsid w:val="00050B28"/>
    <w:rsid w:val="000514CF"/>
    <w:rsid w:val="00051EFB"/>
    <w:rsid w:val="00053082"/>
    <w:rsid w:val="000553FD"/>
    <w:rsid w:val="000565DF"/>
    <w:rsid w:val="00057BF5"/>
    <w:rsid w:val="000605E8"/>
    <w:rsid w:val="00060C9F"/>
    <w:rsid w:val="00060CFE"/>
    <w:rsid w:val="00060DBC"/>
    <w:rsid w:val="000612DD"/>
    <w:rsid w:val="00061BC8"/>
    <w:rsid w:val="0006447B"/>
    <w:rsid w:val="00066B25"/>
    <w:rsid w:val="00071186"/>
    <w:rsid w:val="000729B5"/>
    <w:rsid w:val="0007324E"/>
    <w:rsid w:val="00073CE5"/>
    <w:rsid w:val="00077F7E"/>
    <w:rsid w:val="0008057E"/>
    <w:rsid w:val="00082F0A"/>
    <w:rsid w:val="00085120"/>
    <w:rsid w:val="00085605"/>
    <w:rsid w:val="000866CE"/>
    <w:rsid w:val="0008702F"/>
    <w:rsid w:val="00090A12"/>
    <w:rsid w:val="00091427"/>
    <w:rsid w:val="00092AC5"/>
    <w:rsid w:val="000956F1"/>
    <w:rsid w:val="00095CDE"/>
    <w:rsid w:val="000A0599"/>
    <w:rsid w:val="000A17E6"/>
    <w:rsid w:val="000A5654"/>
    <w:rsid w:val="000A63C9"/>
    <w:rsid w:val="000A6AF0"/>
    <w:rsid w:val="000A6D6D"/>
    <w:rsid w:val="000B0EDA"/>
    <w:rsid w:val="000B112E"/>
    <w:rsid w:val="000B217B"/>
    <w:rsid w:val="000B3CA4"/>
    <w:rsid w:val="000B3EC0"/>
    <w:rsid w:val="000B5602"/>
    <w:rsid w:val="000B5E7A"/>
    <w:rsid w:val="000B7850"/>
    <w:rsid w:val="000C0024"/>
    <w:rsid w:val="000C2A04"/>
    <w:rsid w:val="000C4C5C"/>
    <w:rsid w:val="000C4E8A"/>
    <w:rsid w:val="000C7D33"/>
    <w:rsid w:val="000D0564"/>
    <w:rsid w:val="000D085B"/>
    <w:rsid w:val="000D19AC"/>
    <w:rsid w:val="000D1D73"/>
    <w:rsid w:val="000D38AE"/>
    <w:rsid w:val="000D40C7"/>
    <w:rsid w:val="000E40EA"/>
    <w:rsid w:val="000E460F"/>
    <w:rsid w:val="000E4C78"/>
    <w:rsid w:val="000E4FCD"/>
    <w:rsid w:val="000E5E58"/>
    <w:rsid w:val="000E6DFE"/>
    <w:rsid w:val="000F0EC1"/>
    <w:rsid w:val="000F133E"/>
    <w:rsid w:val="000F1B1B"/>
    <w:rsid w:val="000F41E0"/>
    <w:rsid w:val="000F4C6D"/>
    <w:rsid w:val="000F66FC"/>
    <w:rsid w:val="000F73F0"/>
    <w:rsid w:val="000F756E"/>
    <w:rsid w:val="000F7850"/>
    <w:rsid w:val="0010096A"/>
    <w:rsid w:val="00101D32"/>
    <w:rsid w:val="001023CF"/>
    <w:rsid w:val="00102BCE"/>
    <w:rsid w:val="001037D8"/>
    <w:rsid w:val="0010396E"/>
    <w:rsid w:val="00103AC6"/>
    <w:rsid w:val="00105E76"/>
    <w:rsid w:val="001071DA"/>
    <w:rsid w:val="00110CEC"/>
    <w:rsid w:val="00111014"/>
    <w:rsid w:val="00112186"/>
    <w:rsid w:val="001121A3"/>
    <w:rsid w:val="00112ED4"/>
    <w:rsid w:val="0011337F"/>
    <w:rsid w:val="00113544"/>
    <w:rsid w:val="001147DB"/>
    <w:rsid w:val="0012103D"/>
    <w:rsid w:val="001269D5"/>
    <w:rsid w:val="001273C1"/>
    <w:rsid w:val="00130458"/>
    <w:rsid w:val="00131CCB"/>
    <w:rsid w:val="00131CDF"/>
    <w:rsid w:val="001329A0"/>
    <w:rsid w:val="00132BBD"/>
    <w:rsid w:val="00133521"/>
    <w:rsid w:val="0013540D"/>
    <w:rsid w:val="00135D3E"/>
    <w:rsid w:val="00135E90"/>
    <w:rsid w:val="0013725F"/>
    <w:rsid w:val="0013776F"/>
    <w:rsid w:val="00140F21"/>
    <w:rsid w:val="00145CAC"/>
    <w:rsid w:val="00146E86"/>
    <w:rsid w:val="001473CA"/>
    <w:rsid w:val="00150364"/>
    <w:rsid w:val="001505A8"/>
    <w:rsid w:val="00154254"/>
    <w:rsid w:val="0015566F"/>
    <w:rsid w:val="001557A4"/>
    <w:rsid w:val="0015615D"/>
    <w:rsid w:val="00157634"/>
    <w:rsid w:val="001609EE"/>
    <w:rsid w:val="00160B09"/>
    <w:rsid w:val="00160F8C"/>
    <w:rsid w:val="00161745"/>
    <w:rsid w:val="00162283"/>
    <w:rsid w:val="001623CE"/>
    <w:rsid w:val="00162749"/>
    <w:rsid w:val="00162A55"/>
    <w:rsid w:val="00162C51"/>
    <w:rsid w:val="00164055"/>
    <w:rsid w:val="0016790C"/>
    <w:rsid w:val="00171006"/>
    <w:rsid w:val="001720CB"/>
    <w:rsid w:val="00172358"/>
    <w:rsid w:val="00172F60"/>
    <w:rsid w:val="00177254"/>
    <w:rsid w:val="00181745"/>
    <w:rsid w:val="00181C2E"/>
    <w:rsid w:val="0018395F"/>
    <w:rsid w:val="0018636D"/>
    <w:rsid w:val="0018713F"/>
    <w:rsid w:val="00187565"/>
    <w:rsid w:val="0019024E"/>
    <w:rsid w:val="00190F87"/>
    <w:rsid w:val="00195C4E"/>
    <w:rsid w:val="00195C66"/>
    <w:rsid w:val="00196AA0"/>
    <w:rsid w:val="001979DA"/>
    <w:rsid w:val="001A0330"/>
    <w:rsid w:val="001A06FA"/>
    <w:rsid w:val="001A39CB"/>
    <w:rsid w:val="001A4762"/>
    <w:rsid w:val="001A51A8"/>
    <w:rsid w:val="001A5900"/>
    <w:rsid w:val="001A6F2F"/>
    <w:rsid w:val="001A705E"/>
    <w:rsid w:val="001A7E7F"/>
    <w:rsid w:val="001B08D8"/>
    <w:rsid w:val="001B0A6D"/>
    <w:rsid w:val="001B1D41"/>
    <w:rsid w:val="001B1F95"/>
    <w:rsid w:val="001B2B62"/>
    <w:rsid w:val="001B395C"/>
    <w:rsid w:val="001B4AA1"/>
    <w:rsid w:val="001B76FE"/>
    <w:rsid w:val="001B77A2"/>
    <w:rsid w:val="001C1788"/>
    <w:rsid w:val="001C2663"/>
    <w:rsid w:val="001C287C"/>
    <w:rsid w:val="001C6234"/>
    <w:rsid w:val="001C6620"/>
    <w:rsid w:val="001C6747"/>
    <w:rsid w:val="001C6C11"/>
    <w:rsid w:val="001D1504"/>
    <w:rsid w:val="001D19B9"/>
    <w:rsid w:val="001D37C9"/>
    <w:rsid w:val="001D4A7F"/>
    <w:rsid w:val="001D4C22"/>
    <w:rsid w:val="001D5692"/>
    <w:rsid w:val="001D65A8"/>
    <w:rsid w:val="001D706B"/>
    <w:rsid w:val="001E126D"/>
    <w:rsid w:val="001E14B5"/>
    <w:rsid w:val="001E162A"/>
    <w:rsid w:val="001E4A09"/>
    <w:rsid w:val="001E6B79"/>
    <w:rsid w:val="001F1E8F"/>
    <w:rsid w:val="001F1FAD"/>
    <w:rsid w:val="001F3FDF"/>
    <w:rsid w:val="001F53BF"/>
    <w:rsid w:val="001F6479"/>
    <w:rsid w:val="001F666D"/>
    <w:rsid w:val="001F676E"/>
    <w:rsid w:val="00201910"/>
    <w:rsid w:val="00203150"/>
    <w:rsid w:val="00203F7E"/>
    <w:rsid w:val="002041F4"/>
    <w:rsid w:val="00204764"/>
    <w:rsid w:val="00206C84"/>
    <w:rsid w:val="00206D3F"/>
    <w:rsid w:val="002103FF"/>
    <w:rsid w:val="00210DE2"/>
    <w:rsid w:val="00210FA7"/>
    <w:rsid w:val="002117AD"/>
    <w:rsid w:val="00213663"/>
    <w:rsid w:val="0021417F"/>
    <w:rsid w:val="002150D3"/>
    <w:rsid w:val="0021578F"/>
    <w:rsid w:val="00215E2B"/>
    <w:rsid w:val="0021701D"/>
    <w:rsid w:val="0022348E"/>
    <w:rsid w:val="0022360C"/>
    <w:rsid w:val="0022373E"/>
    <w:rsid w:val="00223D4A"/>
    <w:rsid w:val="00230591"/>
    <w:rsid w:val="00231567"/>
    <w:rsid w:val="002319BE"/>
    <w:rsid w:val="00232489"/>
    <w:rsid w:val="002336B6"/>
    <w:rsid w:val="00234ACA"/>
    <w:rsid w:val="00236849"/>
    <w:rsid w:val="00237513"/>
    <w:rsid w:val="00240E80"/>
    <w:rsid w:val="00241894"/>
    <w:rsid w:val="00241F24"/>
    <w:rsid w:val="00242637"/>
    <w:rsid w:val="00243648"/>
    <w:rsid w:val="00244257"/>
    <w:rsid w:val="00244505"/>
    <w:rsid w:val="00245069"/>
    <w:rsid w:val="002454E2"/>
    <w:rsid w:val="0024651A"/>
    <w:rsid w:val="00246DD5"/>
    <w:rsid w:val="002508D3"/>
    <w:rsid w:val="002511FE"/>
    <w:rsid w:val="0026152E"/>
    <w:rsid w:val="00261896"/>
    <w:rsid w:val="002625B0"/>
    <w:rsid w:val="002634BF"/>
    <w:rsid w:val="0026384D"/>
    <w:rsid w:val="00266848"/>
    <w:rsid w:val="00270AB3"/>
    <w:rsid w:val="00274ADC"/>
    <w:rsid w:val="002774C5"/>
    <w:rsid w:val="00280A44"/>
    <w:rsid w:val="00280BAF"/>
    <w:rsid w:val="00282F22"/>
    <w:rsid w:val="0028302E"/>
    <w:rsid w:val="00283878"/>
    <w:rsid w:val="00287056"/>
    <w:rsid w:val="002871A6"/>
    <w:rsid w:val="0028791D"/>
    <w:rsid w:val="00290FC3"/>
    <w:rsid w:val="00292C95"/>
    <w:rsid w:val="00294207"/>
    <w:rsid w:val="00295D30"/>
    <w:rsid w:val="00297407"/>
    <w:rsid w:val="002A2F31"/>
    <w:rsid w:val="002A399B"/>
    <w:rsid w:val="002A4C6F"/>
    <w:rsid w:val="002A659C"/>
    <w:rsid w:val="002A72F7"/>
    <w:rsid w:val="002B16E5"/>
    <w:rsid w:val="002B19BF"/>
    <w:rsid w:val="002B41AC"/>
    <w:rsid w:val="002B68E1"/>
    <w:rsid w:val="002B7052"/>
    <w:rsid w:val="002C1AD9"/>
    <w:rsid w:val="002C1D82"/>
    <w:rsid w:val="002C4D90"/>
    <w:rsid w:val="002C7459"/>
    <w:rsid w:val="002C7C4A"/>
    <w:rsid w:val="002D3248"/>
    <w:rsid w:val="002D6DE7"/>
    <w:rsid w:val="002D79C6"/>
    <w:rsid w:val="002E0AE1"/>
    <w:rsid w:val="002E12ED"/>
    <w:rsid w:val="002E352E"/>
    <w:rsid w:val="002E3A93"/>
    <w:rsid w:val="002E4287"/>
    <w:rsid w:val="002E6465"/>
    <w:rsid w:val="002F0085"/>
    <w:rsid w:val="002F0828"/>
    <w:rsid w:val="002F0CF7"/>
    <w:rsid w:val="002F2A3C"/>
    <w:rsid w:val="002F2AA5"/>
    <w:rsid w:val="002F4F63"/>
    <w:rsid w:val="002F5572"/>
    <w:rsid w:val="002F7A4B"/>
    <w:rsid w:val="003014C4"/>
    <w:rsid w:val="00302E16"/>
    <w:rsid w:val="00302EBB"/>
    <w:rsid w:val="00303342"/>
    <w:rsid w:val="00304716"/>
    <w:rsid w:val="00304DE4"/>
    <w:rsid w:val="00310E65"/>
    <w:rsid w:val="00313803"/>
    <w:rsid w:val="00315E4F"/>
    <w:rsid w:val="00316AE3"/>
    <w:rsid w:val="00316F89"/>
    <w:rsid w:val="00317542"/>
    <w:rsid w:val="003208AA"/>
    <w:rsid w:val="00320B5F"/>
    <w:rsid w:val="00322955"/>
    <w:rsid w:val="00323796"/>
    <w:rsid w:val="00325EAF"/>
    <w:rsid w:val="003307BC"/>
    <w:rsid w:val="0033098B"/>
    <w:rsid w:val="003340BB"/>
    <w:rsid w:val="0033414C"/>
    <w:rsid w:val="00334688"/>
    <w:rsid w:val="0033709D"/>
    <w:rsid w:val="003400FE"/>
    <w:rsid w:val="00340A74"/>
    <w:rsid w:val="00342EE7"/>
    <w:rsid w:val="00343698"/>
    <w:rsid w:val="00343E8B"/>
    <w:rsid w:val="00344531"/>
    <w:rsid w:val="00344910"/>
    <w:rsid w:val="00345367"/>
    <w:rsid w:val="003465C8"/>
    <w:rsid w:val="00346BCC"/>
    <w:rsid w:val="003478F7"/>
    <w:rsid w:val="00347C03"/>
    <w:rsid w:val="00350750"/>
    <w:rsid w:val="00351222"/>
    <w:rsid w:val="00351657"/>
    <w:rsid w:val="00351BBE"/>
    <w:rsid w:val="00352566"/>
    <w:rsid w:val="00354678"/>
    <w:rsid w:val="003555D7"/>
    <w:rsid w:val="00356171"/>
    <w:rsid w:val="00356197"/>
    <w:rsid w:val="003572E2"/>
    <w:rsid w:val="003604EC"/>
    <w:rsid w:val="00360D07"/>
    <w:rsid w:val="00363FBD"/>
    <w:rsid w:val="00363FF4"/>
    <w:rsid w:val="00364369"/>
    <w:rsid w:val="003643BF"/>
    <w:rsid w:val="00365189"/>
    <w:rsid w:val="003668B2"/>
    <w:rsid w:val="003675E3"/>
    <w:rsid w:val="0037133B"/>
    <w:rsid w:val="00372358"/>
    <w:rsid w:val="00372506"/>
    <w:rsid w:val="00372C79"/>
    <w:rsid w:val="003736A6"/>
    <w:rsid w:val="00373C09"/>
    <w:rsid w:val="00375BF5"/>
    <w:rsid w:val="00375C90"/>
    <w:rsid w:val="00375D21"/>
    <w:rsid w:val="003768E2"/>
    <w:rsid w:val="00376B2B"/>
    <w:rsid w:val="003833EA"/>
    <w:rsid w:val="003844EC"/>
    <w:rsid w:val="00384732"/>
    <w:rsid w:val="003863B7"/>
    <w:rsid w:val="00386BE0"/>
    <w:rsid w:val="00386EED"/>
    <w:rsid w:val="00387B78"/>
    <w:rsid w:val="00390A04"/>
    <w:rsid w:val="003918E4"/>
    <w:rsid w:val="003947CB"/>
    <w:rsid w:val="003974AA"/>
    <w:rsid w:val="003A22A7"/>
    <w:rsid w:val="003A2870"/>
    <w:rsid w:val="003A2936"/>
    <w:rsid w:val="003A4A02"/>
    <w:rsid w:val="003A4D2D"/>
    <w:rsid w:val="003A5604"/>
    <w:rsid w:val="003A6379"/>
    <w:rsid w:val="003A75F5"/>
    <w:rsid w:val="003A798F"/>
    <w:rsid w:val="003B0A1D"/>
    <w:rsid w:val="003B35E3"/>
    <w:rsid w:val="003B7AB9"/>
    <w:rsid w:val="003C1521"/>
    <w:rsid w:val="003C2EB1"/>
    <w:rsid w:val="003C5B77"/>
    <w:rsid w:val="003C62F8"/>
    <w:rsid w:val="003C6DE7"/>
    <w:rsid w:val="003C72E4"/>
    <w:rsid w:val="003C7712"/>
    <w:rsid w:val="003C7719"/>
    <w:rsid w:val="003D122A"/>
    <w:rsid w:val="003D18A1"/>
    <w:rsid w:val="003D27EB"/>
    <w:rsid w:val="003D2D2C"/>
    <w:rsid w:val="003D38B7"/>
    <w:rsid w:val="003D40B4"/>
    <w:rsid w:val="003D4EE2"/>
    <w:rsid w:val="003D61B8"/>
    <w:rsid w:val="003E212F"/>
    <w:rsid w:val="003E26A7"/>
    <w:rsid w:val="003E3727"/>
    <w:rsid w:val="003E4F46"/>
    <w:rsid w:val="003E62EE"/>
    <w:rsid w:val="003E6CCA"/>
    <w:rsid w:val="003F7BA2"/>
    <w:rsid w:val="00402AB6"/>
    <w:rsid w:val="00403B71"/>
    <w:rsid w:val="004049E4"/>
    <w:rsid w:val="00404AFB"/>
    <w:rsid w:val="004111B6"/>
    <w:rsid w:val="00412292"/>
    <w:rsid w:val="0041540B"/>
    <w:rsid w:val="004203F4"/>
    <w:rsid w:val="0042068D"/>
    <w:rsid w:val="00421424"/>
    <w:rsid w:val="004217D1"/>
    <w:rsid w:val="0042239E"/>
    <w:rsid w:val="0042334B"/>
    <w:rsid w:val="0042460B"/>
    <w:rsid w:val="00426FE0"/>
    <w:rsid w:val="004304F0"/>
    <w:rsid w:val="00431A6B"/>
    <w:rsid w:val="00431E85"/>
    <w:rsid w:val="00432BA8"/>
    <w:rsid w:val="004332E9"/>
    <w:rsid w:val="0043589E"/>
    <w:rsid w:val="00437DB3"/>
    <w:rsid w:val="0044145E"/>
    <w:rsid w:val="0044205E"/>
    <w:rsid w:val="0044560B"/>
    <w:rsid w:val="004466EB"/>
    <w:rsid w:val="00450143"/>
    <w:rsid w:val="00450D3F"/>
    <w:rsid w:val="00451511"/>
    <w:rsid w:val="00451CE2"/>
    <w:rsid w:val="00452096"/>
    <w:rsid w:val="0045365B"/>
    <w:rsid w:val="00455104"/>
    <w:rsid w:val="00457E87"/>
    <w:rsid w:val="004620DF"/>
    <w:rsid w:val="00463A51"/>
    <w:rsid w:val="004641AD"/>
    <w:rsid w:val="00464F91"/>
    <w:rsid w:val="00464FEC"/>
    <w:rsid w:val="0046697C"/>
    <w:rsid w:val="00466A61"/>
    <w:rsid w:val="00466D5D"/>
    <w:rsid w:val="00470F78"/>
    <w:rsid w:val="00473504"/>
    <w:rsid w:val="00473F8B"/>
    <w:rsid w:val="004751D5"/>
    <w:rsid w:val="00481283"/>
    <w:rsid w:val="00481B13"/>
    <w:rsid w:val="00481B98"/>
    <w:rsid w:val="0048265F"/>
    <w:rsid w:val="00483810"/>
    <w:rsid w:val="00483B6F"/>
    <w:rsid w:val="0048696A"/>
    <w:rsid w:val="00486DCF"/>
    <w:rsid w:val="004875E1"/>
    <w:rsid w:val="004906FF"/>
    <w:rsid w:val="00491342"/>
    <w:rsid w:val="00492138"/>
    <w:rsid w:val="004926E4"/>
    <w:rsid w:val="004A1C54"/>
    <w:rsid w:val="004A24D5"/>
    <w:rsid w:val="004A514F"/>
    <w:rsid w:val="004A5152"/>
    <w:rsid w:val="004A5CF0"/>
    <w:rsid w:val="004A6078"/>
    <w:rsid w:val="004A6A1F"/>
    <w:rsid w:val="004B06A6"/>
    <w:rsid w:val="004B07C4"/>
    <w:rsid w:val="004B1683"/>
    <w:rsid w:val="004B2F6D"/>
    <w:rsid w:val="004B3197"/>
    <w:rsid w:val="004B3582"/>
    <w:rsid w:val="004B4851"/>
    <w:rsid w:val="004C1B07"/>
    <w:rsid w:val="004C1B4F"/>
    <w:rsid w:val="004C565F"/>
    <w:rsid w:val="004C5D25"/>
    <w:rsid w:val="004C689D"/>
    <w:rsid w:val="004C79F2"/>
    <w:rsid w:val="004D2781"/>
    <w:rsid w:val="004D391D"/>
    <w:rsid w:val="004D3CF1"/>
    <w:rsid w:val="004D3E6F"/>
    <w:rsid w:val="004E0D77"/>
    <w:rsid w:val="004E38A3"/>
    <w:rsid w:val="004E397F"/>
    <w:rsid w:val="004E3AF0"/>
    <w:rsid w:val="004E6FE7"/>
    <w:rsid w:val="004E7E8D"/>
    <w:rsid w:val="004F2A17"/>
    <w:rsid w:val="004F3269"/>
    <w:rsid w:val="004F3E64"/>
    <w:rsid w:val="004F4294"/>
    <w:rsid w:val="004F473D"/>
    <w:rsid w:val="004F4D66"/>
    <w:rsid w:val="004F7150"/>
    <w:rsid w:val="004F7217"/>
    <w:rsid w:val="00500646"/>
    <w:rsid w:val="00500829"/>
    <w:rsid w:val="00501334"/>
    <w:rsid w:val="00501B34"/>
    <w:rsid w:val="00503020"/>
    <w:rsid w:val="005039C6"/>
    <w:rsid w:val="005046F1"/>
    <w:rsid w:val="00504991"/>
    <w:rsid w:val="005077BA"/>
    <w:rsid w:val="00511336"/>
    <w:rsid w:val="00513210"/>
    <w:rsid w:val="00513A3C"/>
    <w:rsid w:val="00514AD8"/>
    <w:rsid w:val="0051567B"/>
    <w:rsid w:val="00516C5F"/>
    <w:rsid w:val="00517B7F"/>
    <w:rsid w:val="00524B1D"/>
    <w:rsid w:val="00525904"/>
    <w:rsid w:val="00530DDB"/>
    <w:rsid w:val="00533C4E"/>
    <w:rsid w:val="00534C05"/>
    <w:rsid w:val="00535B4E"/>
    <w:rsid w:val="00536D57"/>
    <w:rsid w:val="005371AC"/>
    <w:rsid w:val="005375A4"/>
    <w:rsid w:val="005407B8"/>
    <w:rsid w:val="00543062"/>
    <w:rsid w:val="005445B1"/>
    <w:rsid w:val="00546019"/>
    <w:rsid w:val="0054702A"/>
    <w:rsid w:val="0054757D"/>
    <w:rsid w:val="0055064E"/>
    <w:rsid w:val="00550C44"/>
    <w:rsid w:val="00554FED"/>
    <w:rsid w:val="00555AF3"/>
    <w:rsid w:val="005568D0"/>
    <w:rsid w:val="00560486"/>
    <w:rsid w:val="00560DAB"/>
    <w:rsid w:val="005616A5"/>
    <w:rsid w:val="00563004"/>
    <w:rsid w:val="00563CA1"/>
    <w:rsid w:val="00565A72"/>
    <w:rsid w:val="00566EED"/>
    <w:rsid w:val="005676D2"/>
    <w:rsid w:val="00570CFD"/>
    <w:rsid w:val="00571974"/>
    <w:rsid w:val="00573397"/>
    <w:rsid w:val="00574400"/>
    <w:rsid w:val="00577492"/>
    <w:rsid w:val="0057771C"/>
    <w:rsid w:val="00577F79"/>
    <w:rsid w:val="0058032E"/>
    <w:rsid w:val="00581DB0"/>
    <w:rsid w:val="00582565"/>
    <w:rsid w:val="005844C9"/>
    <w:rsid w:val="00587502"/>
    <w:rsid w:val="00587953"/>
    <w:rsid w:val="0059018F"/>
    <w:rsid w:val="00591259"/>
    <w:rsid w:val="00591C23"/>
    <w:rsid w:val="00591F2B"/>
    <w:rsid w:val="00591FC1"/>
    <w:rsid w:val="00592770"/>
    <w:rsid w:val="005936AC"/>
    <w:rsid w:val="00595196"/>
    <w:rsid w:val="00597156"/>
    <w:rsid w:val="005979D9"/>
    <w:rsid w:val="005A0087"/>
    <w:rsid w:val="005A12AE"/>
    <w:rsid w:val="005A16CF"/>
    <w:rsid w:val="005A205C"/>
    <w:rsid w:val="005A2280"/>
    <w:rsid w:val="005A2834"/>
    <w:rsid w:val="005A30DD"/>
    <w:rsid w:val="005A4284"/>
    <w:rsid w:val="005A4D3C"/>
    <w:rsid w:val="005A6EA2"/>
    <w:rsid w:val="005A7FF4"/>
    <w:rsid w:val="005B068C"/>
    <w:rsid w:val="005B0BB5"/>
    <w:rsid w:val="005B0E09"/>
    <w:rsid w:val="005B1652"/>
    <w:rsid w:val="005B1ABB"/>
    <w:rsid w:val="005B212A"/>
    <w:rsid w:val="005B38DF"/>
    <w:rsid w:val="005B42CF"/>
    <w:rsid w:val="005B4747"/>
    <w:rsid w:val="005B7D18"/>
    <w:rsid w:val="005C1CD1"/>
    <w:rsid w:val="005C4364"/>
    <w:rsid w:val="005C65A6"/>
    <w:rsid w:val="005C7C74"/>
    <w:rsid w:val="005D1E2C"/>
    <w:rsid w:val="005D23DE"/>
    <w:rsid w:val="005D2786"/>
    <w:rsid w:val="005D2B32"/>
    <w:rsid w:val="005D3156"/>
    <w:rsid w:val="005D3D8C"/>
    <w:rsid w:val="005D4008"/>
    <w:rsid w:val="005D57AB"/>
    <w:rsid w:val="005D6821"/>
    <w:rsid w:val="005D6C68"/>
    <w:rsid w:val="005D6DDB"/>
    <w:rsid w:val="005D7F2F"/>
    <w:rsid w:val="005E08DC"/>
    <w:rsid w:val="005E1F2E"/>
    <w:rsid w:val="005E20C0"/>
    <w:rsid w:val="005E2225"/>
    <w:rsid w:val="005E29EE"/>
    <w:rsid w:val="005E6158"/>
    <w:rsid w:val="005F046A"/>
    <w:rsid w:val="005F3A29"/>
    <w:rsid w:val="005F4435"/>
    <w:rsid w:val="005F541D"/>
    <w:rsid w:val="005F596B"/>
    <w:rsid w:val="005F615D"/>
    <w:rsid w:val="00602346"/>
    <w:rsid w:val="006026FB"/>
    <w:rsid w:val="00602843"/>
    <w:rsid w:val="0060324D"/>
    <w:rsid w:val="006065D9"/>
    <w:rsid w:val="006079E2"/>
    <w:rsid w:val="006107B5"/>
    <w:rsid w:val="00610CEB"/>
    <w:rsid w:val="00614D39"/>
    <w:rsid w:val="00615AC4"/>
    <w:rsid w:val="00615BEA"/>
    <w:rsid w:val="006171C6"/>
    <w:rsid w:val="006203F5"/>
    <w:rsid w:val="00622789"/>
    <w:rsid w:val="00623B4F"/>
    <w:rsid w:val="00624EF9"/>
    <w:rsid w:val="00624F05"/>
    <w:rsid w:val="00625FFF"/>
    <w:rsid w:val="006279B3"/>
    <w:rsid w:val="006320A3"/>
    <w:rsid w:val="006346BE"/>
    <w:rsid w:val="00635A81"/>
    <w:rsid w:val="00637953"/>
    <w:rsid w:val="006433FD"/>
    <w:rsid w:val="00644D3D"/>
    <w:rsid w:val="00647901"/>
    <w:rsid w:val="0065034B"/>
    <w:rsid w:val="006508A4"/>
    <w:rsid w:val="006524B8"/>
    <w:rsid w:val="0065251B"/>
    <w:rsid w:val="00652E8A"/>
    <w:rsid w:val="00653094"/>
    <w:rsid w:val="0065377E"/>
    <w:rsid w:val="006539CD"/>
    <w:rsid w:val="0065579D"/>
    <w:rsid w:val="006557AD"/>
    <w:rsid w:val="00655ACA"/>
    <w:rsid w:val="00655C59"/>
    <w:rsid w:val="00656724"/>
    <w:rsid w:val="00656DCA"/>
    <w:rsid w:val="00657AA7"/>
    <w:rsid w:val="006602AE"/>
    <w:rsid w:val="006612B5"/>
    <w:rsid w:val="006621B4"/>
    <w:rsid w:val="0066255F"/>
    <w:rsid w:val="006649BD"/>
    <w:rsid w:val="00664D97"/>
    <w:rsid w:val="00665661"/>
    <w:rsid w:val="00665892"/>
    <w:rsid w:val="00667849"/>
    <w:rsid w:val="00667A4F"/>
    <w:rsid w:val="00671548"/>
    <w:rsid w:val="00672A24"/>
    <w:rsid w:val="0067329A"/>
    <w:rsid w:val="0067387C"/>
    <w:rsid w:val="006755A5"/>
    <w:rsid w:val="00675C15"/>
    <w:rsid w:val="006762E1"/>
    <w:rsid w:val="00677210"/>
    <w:rsid w:val="006818A4"/>
    <w:rsid w:val="00690AF0"/>
    <w:rsid w:val="006920E8"/>
    <w:rsid w:val="00696759"/>
    <w:rsid w:val="00696800"/>
    <w:rsid w:val="00696F4C"/>
    <w:rsid w:val="006A0361"/>
    <w:rsid w:val="006A1160"/>
    <w:rsid w:val="006A1E8C"/>
    <w:rsid w:val="006A36C0"/>
    <w:rsid w:val="006A4275"/>
    <w:rsid w:val="006A4C70"/>
    <w:rsid w:val="006A6AFF"/>
    <w:rsid w:val="006B11D2"/>
    <w:rsid w:val="006B1210"/>
    <w:rsid w:val="006B36A6"/>
    <w:rsid w:val="006B7539"/>
    <w:rsid w:val="006B7BB3"/>
    <w:rsid w:val="006C10E1"/>
    <w:rsid w:val="006C3BD0"/>
    <w:rsid w:val="006C41AA"/>
    <w:rsid w:val="006C41E2"/>
    <w:rsid w:val="006C76DE"/>
    <w:rsid w:val="006D0761"/>
    <w:rsid w:val="006D440D"/>
    <w:rsid w:val="006D4DA6"/>
    <w:rsid w:val="006D4E01"/>
    <w:rsid w:val="006D7176"/>
    <w:rsid w:val="006D73B5"/>
    <w:rsid w:val="006D7604"/>
    <w:rsid w:val="006D78FF"/>
    <w:rsid w:val="006D799E"/>
    <w:rsid w:val="006E0F47"/>
    <w:rsid w:val="006E109C"/>
    <w:rsid w:val="006E1A7B"/>
    <w:rsid w:val="006E27E0"/>
    <w:rsid w:val="006E2CAE"/>
    <w:rsid w:val="006E3442"/>
    <w:rsid w:val="006E75B5"/>
    <w:rsid w:val="006F134F"/>
    <w:rsid w:val="006F2766"/>
    <w:rsid w:val="00700544"/>
    <w:rsid w:val="007009D9"/>
    <w:rsid w:val="0070187C"/>
    <w:rsid w:val="00701FD2"/>
    <w:rsid w:val="0070221E"/>
    <w:rsid w:val="00702978"/>
    <w:rsid w:val="00702CF2"/>
    <w:rsid w:val="00710983"/>
    <w:rsid w:val="00710A1C"/>
    <w:rsid w:val="00711116"/>
    <w:rsid w:val="0071237F"/>
    <w:rsid w:val="007137C7"/>
    <w:rsid w:val="00713F83"/>
    <w:rsid w:val="00714E57"/>
    <w:rsid w:val="00721CA9"/>
    <w:rsid w:val="0072296B"/>
    <w:rsid w:val="00724D8D"/>
    <w:rsid w:val="00725691"/>
    <w:rsid w:val="0073148A"/>
    <w:rsid w:val="00732C92"/>
    <w:rsid w:val="007369E8"/>
    <w:rsid w:val="00736F5B"/>
    <w:rsid w:val="00740384"/>
    <w:rsid w:val="0074117E"/>
    <w:rsid w:val="007419A8"/>
    <w:rsid w:val="007430EE"/>
    <w:rsid w:val="0074388E"/>
    <w:rsid w:val="00744A37"/>
    <w:rsid w:val="00744CDE"/>
    <w:rsid w:val="00744E31"/>
    <w:rsid w:val="007450C4"/>
    <w:rsid w:val="0074605B"/>
    <w:rsid w:val="00750060"/>
    <w:rsid w:val="00753BDB"/>
    <w:rsid w:val="00754696"/>
    <w:rsid w:val="0075508E"/>
    <w:rsid w:val="0075754E"/>
    <w:rsid w:val="0076161D"/>
    <w:rsid w:val="00763662"/>
    <w:rsid w:val="00763A52"/>
    <w:rsid w:val="00763B64"/>
    <w:rsid w:val="00764EA9"/>
    <w:rsid w:val="00765314"/>
    <w:rsid w:val="00766C42"/>
    <w:rsid w:val="00766CF3"/>
    <w:rsid w:val="0077017F"/>
    <w:rsid w:val="00772187"/>
    <w:rsid w:val="007737AB"/>
    <w:rsid w:val="007765B0"/>
    <w:rsid w:val="00780815"/>
    <w:rsid w:val="00781AAC"/>
    <w:rsid w:val="00786F30"/>
    <w:rsid w:val="007904DC"/>
    <w:rsid w:val="00790AA4"/>
    <w:rsid w:val="00791D86"/>
    <w:rsid w:val="00793307"/>
    <w:rsid w:val="00793FB4"/>
    <w:rsid w:val="007946F8"/>
    <w:rsid w:val="0079488F"/>
    <w:rsid w:val="007951A1"/>
    <w:rsid w:val="00795992"/>
    <w:rsid w:val="007A28F6"/>
    <w:rsid w:val="007A5E53"/>
    <w:rsid w:val="007A5E54"/>
    <w:rsid w:val="007A7F02"/>
    <w:rsid w:val="007B0AB1"/>
    <w:rsid w:val="007B0EF7"/>
    <w:rsid w:val="007B1EE2"/>
    <w:rsid w:val="007B2C43"/>
    <w:rsid w:val="007B368A"/>
    <w:rsid w:val="007B3AAC"/>
    <w:rsid w:val="007B57F1"/>
    <w:rsid w:val="007B5858"/>
    <w:rsid w:val="007B5F7E"/>
    <w:rsid w:val="007B603A"/>
    <w:rsid w:val="007B7509"/>
    <w:rsid w:val="007C0D7E"/>
    <w:rsid w:val="007C145B"/>
    <w:rsid w:val="007C3856"/>
    <w:rsid w:val="007C54CE"/>
    <w:rsid w:val="007C5B9B"/>
    <w:rsid w:val="007C6101"/>
    <w:rsid w:val="007C6873"/>
    <w:rsid w:val="007C6A29"/>
    <w:rsid w:val="007C741E"/>
    <w:rsid w:val="007D275E"/>
    <w:rsid w:val="007D358B"/>
    <w:rsid w:val="007D3F2E"/>
    <w:rsid w:val="007D5F36"/>
    <w:rsid w:val="007D796A"/>
    <w:rsid w:val="007E0462"/>
    <w:rsid w:val="007E060A"/>
    <w:rsid w:val="007E193E"/>
    <w:rsid w:val="007E26FB"/>
    <w:rsid w:val="007E52D8"/>
    <w:rsid w:val="007E62BB"/>
    <w:rsid w:val="007F0990"/>
    <w:rsid w:val="007F1CE3"/>
    <w:rsid w:val="007F1DFC"/>
    <w:rsid w:val="007F393F"/>
    <w:rsid w:val="007F58FA"/>
    <w:rsid w:val="007F5B09"/>
    <w:rsid w:val="007F5B32"/>
    <w:rsid w:val="007F6335"/>
    <w:rsid w:val="008019AA"/>
    <w:rsid w:val="00803B44"/>
    <w:rsid w:val="00803D53"/>
    <w:rsid w:val="008049B9"/>
    <w:rsid w:val="00805264"/>
    <w:rsid w:val="00806628"/>
    <w:rsid w:val="00807B48"/>
    <w:rsid w:val="00812F54"/>
    <w:rsid w:val="00813B13"/>
    <w:rsid w:val="00813E3E"/>
    <w:rsid w:val="0081579D"/>
    <w:rsid w:val="00816096"/>
    <w:rsid w:val="00817138"/>
    <w:rsid w:val="00817C02"/>
    <w:rsid w:val="00822F88"/>
    <w:rsid w:val="00826E8C"/>
    <w:rsid w:val="00827EE1"/>
    <w:rsid w:val="00830A64"/>
    <w:rsid w:val="008317C7"/>
    <w:rsid w:val="0083288A"/>
    <w:rsid w:val="0083354C"/>
    <w:rsid w:val="008347D9"/>
    <w:rsid w:val="008359C4"/>
    <w:rsid w:val="00836F69"/>
    <w:rsid w:val="008378FE"/>
    <w:rsid w:val="00840B91"/>
    <w:rsid w:val="008413DD"/>
    <w:rsid w:val="00847143"/>
    <w:rsid w:val="00850139"/>
    <w:rsid w:val="00852EC0"/>
    <w:rsid w:val="00854347"/>
    <w:rsid w:val="0085434A"/>
    <w:rsid w:val="008544B3"/>
    <w:rsid w:val="00856E62"/>
    <w:rsid w:val="00857F14"/>
    <w:rsid w:val="00860F9F"/>
    <w:rsid w:val="008617C7"/>
    <w:rsid w:val="00861C1B"/>
    <w:rsid w:val="00861F7C"/>
    <w:rsid w:val="00862277"/>
    <w:rsid w:val="00864ECC"/>
    <w:rsid w:val="00865A98"/>
    <w:rsid w:val="00866DCA"/>
    <w:rsid w:val="00866E71"/>
    <w:rsid w:val="0087097B"/>
    <w:rsid w:val="008721EB"/>
    <w:rsid w:val="00872652"/>
    <w:rsid w:val="00873702"/>
    <w:rsid w:val="0087751E"/>
    <w:rsid w:val="008822CF"/>
    <w:rsid w:val="00884281"/>
    <w:rsid w:val="00886C1C"/>
    <w:rsid w:val="008878F9"/>
    <w:rsid w:val="00890AF4"/>
    <w:rsid w:val="00893F0C"/>
    <w:rsid w:val="00895CBB"/>
    <w:rsid w:val="008A36CB"/>
    <w:rsid w:val="008A521B"/>
    <w:rsid w:val="008A52C6"/>
    <w:rsid w:val="008A6CC8"/>
    <w:rsid w:val="008A7F74"/>
    <w:rsid w:val="008B2844"/>
    <w:rsid w:val="008B64F6"/>
    <w:rsid w:val="008B760F"/>
    <w:rsid w:val="008C36FE"/>
    <w:rsid w:val="008C395A"/>
    <w:rsid w:val="008C43BA"/>
    <w:rsid w:val="008C7725"/>
    <w:rsid w:val="008C781C"/>
    <w:rsid w:val="008D04FF"/>
    <w:rsid w:val="008D0ACD"/>
    <w:rsid w:val="008D0EAC"/>
    <w:rsid w:val="008D102D"/>
    <w:rsid w:val="008D1BCB"/>
    <w:rsid w:val="008D1D8B"/>
    <w:rsid w:val="008D4221"/>
    <w:rsid w:val="008D4EBE"/>
    <w:rsid w:val="008D70E7"/>
    <w:rsid w:val="008E0177"/>
    <w:rsid w:val="008E1166"/>
    <w:rsid w:val="008E146F"/>
    <w:rsid w:val="008E1A55"/>
    <w:rsid w:val="008E37AF"/>
    <w:rsid w:val="008E4147"/>
    <w:rsid w:val="008E4E93"/>
    <w:rsid w:val="008E70E0"/>
    <w:rsid w:val="008F1465"/>
    <w:rsid w:val="008F23F7"/>
    <w:rsid w:val="008F2B30"/>
    <w:rsid w:val="008F5F20"/>
    <w:rsid w:val="008F7903"/>
    <w:rsid w:val="009026EA"/>
    <w:rsid w:val="00903A23"/>
    <w:rsid w:val="00907F43"/>
    <w:rsid w:val="00910311"/>
    <w:rsid w:val="0091066D"/>
    <w:rsid w:val="00913784"/>
    <w:rsid w:val="00914E91"/>
    <w:rsid w:val="009151BB"/>
    <w:rsid w:val="00921F84"/>
    <w:rsid w:val="00922333"/>
    <w:rsid w:val="00922C0E"/>
    <w:rsid w:val="00922CB2"/>
    <w:rsid w:val="00922DD8"/>
    <w:rsid w:val="009233D8"/>
    <w:rsid w:val="00923894"/>
    <w:rsid w:val="00926A7A"/>
    <w:rsid w:val="009274F4"/>
    <w:rsid w:val="00927B82"/>
    <w:rsid w:val="00930ADB"/>
    <w:rsid w:val="00932421"/>
    <w:rsid w:val="009326B4"/>
    <w:rsid w:val="009332B9"/>
    <w:rsid w:val="00933361"/>
    <w:rsid w:val="00935CB5"/>
    <w:rsid w:val="00937E5B"/>
    <w:rsid w:val="009432D9"/>
    <w:rsid w:val="00943CF0"/>
    <w:rsid w:val="00945EF1"/>
    <w:rsid w:val="009532B4"/>
    <w:rsid w:val="00953EA9"/>
    <w:rsid w:val="009542A0"/>
    <w:rsid w:val="00955D67"/>
    <w:rsid w:val="009574D7"/>
    <w:rsid w:val="00957FAA"/>
    <w:rsid w:val="00960508"/>
    <w:rsid w:val="00960836"/>
    <w:rsid w:val="00960B7D"/>
    <w:rsid w:val="00960CAB"/>
    <w:rsid w:val="00960DFD"/>
    <w:rsid w:val="00964368"/>
    <w:rsid w:val="0096537E"/>
    <w:rsid w:val="0096575D"/>
    <w:rsid w:val="00965E8F"/>
    <w:rsid w:val="0096636A"/>
    <w:rsid w:val="00966559"/>
    <w:rsid w:val="00966E98"/>
    <w:rsid w:val="00972025"/>
    <w:rsid w:val="0097273F"/>
    <w:rsid w:val="009727F7"/>
    <w:rsid w:val="00973DFC"/>
    <w:rsid w:val="00975189"/>
    <w:rsid w:val="00982B87"/>
    <w:rsid w:val="00983086"/>
    <w:rsid w:val="00984234"/>
    <w:rsid w:val="009847CB"/>
    <w:rsid w:val="009855AB"/>
    <w:rsid w:val="009858F3"/>
    <w:rsid w:val="009864C2"/>
    <w:rsid w:val="009902F8"/>
    <w:rsid w:val="00992673"/>
    <w:rsid w:val="00992822"/>
    <w:rsid w:val="0099458E"/>
    <w:rsid w:val="009945FD"/>
    <w:rsid w:val="00994C07"/>
    <w:rsid w:val="009968CB"/>
    <w:rsid w:val="009A04CD"/>
    <w:rsid w:val="009A13C3"/>
    <w:rsid w:val="009A38B2"/>
    <w:rsid w:val="009A55D5"/>
    <w:rsid w:val="009A5BB7"/>
    <w:rsid w:val="009A6432"/>
    <w:rsid w:val="009A7E36"/>
    <w:rsid w:val="009B0EEF"/>
    <w:rsid w:val="009B1949"/>
    <w:rsid w:val="009B2F3B"/>
    <w:rsid w:val="009B4151"/>
    <w:rsid w:val="009B5DAF"/>
    <w:rsid w:val="009B642E"/>
    <w:rsid w:val="009B6C3F"/>
    <w:rsid w:val="009C059C"/>
    <w:rsid w:val="009C0DA8"/>
    <w:rsid w:val="009C40B2"/>
    <w:rsid w:val="009C477F"/>
    <w:rsid w:val="009C5ABD"/>
    <w:rsid w:val="009C5C62"/>
    <w:rsid w:val="009C5FEB"/>
    <w:rsid w:val="009C746F"/>
    <w:rsid w:val="009C7E1A"/>
    <w:rsid w:val="009C7F2B"/>
    <w:rsid w:val="009D1AB1"/>
    <w:rsid w:val="009D53E5"/>
    <w:rsid w:val="009D6DC5"/>
    <w:rsid w:val="009E1A37"/>
    <w:rsid w:val="009E35AB"/>
    <w:rsid w:val="009E3646"/>
    <w:rsid w:val="009E4B67"/>
    <w:rsid w:val="009E4D24"/>
    <w:rsid w:val="009E55D0"/>
    <w:rsid w:val="009E5BC8"/>
    <w:rsid w:val="009E6CB4"/>
    <w:rsid w:val="009F0FA8"/>
    <w:rsid w:val="009F13E0"/>
    <w:rsid w:val="009F5AEA"/>
    <w:rsid w:val="009F6597"/>
    <w:rsid w:val="009F6695"/>
    <w:rsid w:val="009F7AA5"/>
    <w:rsid w:val="00A00C67"/>
    <w:rsid w:val="00A017C0"/>
    <w:rsid w:val="00A03451"/>
    <w:rsid w:val="00A03977"/>
    <w:rsid w:val="00A04218"/>
    <w:rsid w:val="00A04C3B"/>
    <w:rsid w:val="00A055A1"/>
    <w:rsid w:val="00A102B2"/>
    <w:rsid w:val="00A103A1"/>
    <w:rsid w:val="00A11423"/>
    <w:rsid w:val="00A12B39"/>
    <w:rsid w:val="00A12C80"/>
    <w:rsid w:val="00A1599B"/>
    <w:rsid w:val="00A16371"/>
    <w:rsid w:val="00A2166A"/>
    <w:rsid w:val="00A222AE"/>
    <w:rsid w:val="00A24A90"/>
    <w:rsid w:val="00A2719A"/>
    <w:rsid w:val="00A275EC"/>
    <w:rsid w:val="00A27BF6"/>
    <w:rsid w:val="00A345F8"/>
    <w:rsid w:val="00A350A7"/>
    <w:rsid w:val="00A41229"/>
    <w:rsid w:val="00A4290D"/>
    <w:rsid w:val="00A42983"/>
    <w:rsid w:val="00A42D81"/>
    <w:rsid w:val="00A4435F"/>
    <w:rsid w:val="00A4482D"/>
    <w:rsid w:val="00A45AAF"/>
    <w:rsid w:val="00A45D7A"/>
    <w:rsid w:val="00A47114"/>
    <w:rsid w:val="00A47689"/>
    <w:rsid w:val="00A507B5"/>
    <w:rsid w:val="00A5260A"/>
    <w:rsid w:val="00A56A1D"/>
    <w:rsid w:val="00A570AA"/>
    <w:rsid w:val="00A578E7"/>
    <w:rsid w:val="00A61432"/>
    <w:rsid w:val="00A61DEC"/>
    <w:rsid w:val="00A63AE6"/>
    <w:rsid w:val="00A63E77"/>
    <w:rsid w:val="00A64E57"/>
    <w:rsid w:val="00A65D96"/>
    <w:rsid w:val="00A65E58"/>
    <w:rsid w:val="00A6685D"/>
    <w:rsid w:val="00A66975"/>
    <w:rsid w:val="00A70F31"/>
    <w:rsid w:val="00A718DC"/>
    <w:rsid w:val="00A72222"/>
    <w:rsid w:val="00A72F71"/>
    <w:rsid w:val="00A731F6"/>
    <w:rsid w:val="00A7686C"/>
    <w:rsid w:val="00A77AE5"/>
    <w:rsid w:val="00A8188B"/>
    <w:rsid w:val="00A842EA"/>
    <w:rsid w:val="00A85286"/>
    <w:rsid w:val="00A864E0"/>
    <w:rsid w:val="00A8792F"/>
    <w:rsid w:val="00A90620"/>
    <w:rsid w:val="00A90797"/>
    <w:rsid w:val="00A913FF"/>
    <w:rsid w:val="00A92BBC"/>
    <w:rsid w:val="00A955B6"/>
    <w:rsid w:val="00A96E14"/>
    <w:rsid w:val="00A97717"/>
    <w:rsid w:val="00A97A20"/>
    <w:rsid w:val="00AA1C27"/>
    <w:rsid w:val="00AA37B2"/>
    <w:rsid w:val="00AA3F90"/>
    <w:rsid w:val="00AA46AA"/>
    <w:rsid w:val="00AA6D11"/>
    <w:rsid w:val="00AA71EE"/>
    <w:rsid w:val="00AB01D1"/>
    <w:rsid w:val="00AB7674"/>
    <w:rsid w:val="00AC1868"/>
    <w:rsid w:val="00AC394F"/>
    <w:rsid w:val="00AC3A31"/>
    <w:rsid w:val="00AC408C"/>
    <w:rsid w:val="00AC5BA2"/>
    <w:rsid w:val="00AC6572"/>
    <w:rsid w:val="00AC6A58"/>
    <w:rsid w:val="00AD03D3"/>
    <w:rsid w:val="00AD051D"/>
    <w:rsid w:val="00AD18C0"/>
    <w:rsid w:val="00AD2744"/>
    <w:rsid w:val="00AD3CE5"/>
    <w:rsid w:val="00AD5FC6"/>
    <w:rsid w:val="00AE007E"/>
    <w:rsid w:val="00AE1F88"/>
    <w:rsid w:val="00AE2B13"/>
    <w:rsid w:val="00AE33E5"/>
    <w:rsid w:val="00AE34D6"/>
    <w:rsid w:val="00AE488E"/>
    <w:rsid w:val="00AE65E1"/>
    <w:rsid w:val="00AE67A6"/>
    <w:rsid w:val="00AF033D"/>
    <w:rsid w:val="00AF06BA"/>
    <w:rsid w:val="00AF144D"/>
    <w:rsid w:val="00AF2771"/>
    <w:rsid w:val="00AF2939"/>
    <w:rsid w:val="00AF3822"/>
    <w:rsid w:val="00AF46CC"/>
    <w:rsid w:val="00AF7371"/>
    <w:rsid w:val="00AF7B78"/>
    <w:rsid w:val="00AF7CFB"/>
    <w:rsid w:val="00B0032B"/>
    <w:rsid w:val="00B00399"/>
    <w:rsid w:val="00B0119F"/>
    <w:rsid w:val="00B03BCF"/>
    <w:rsid w:val="00B05852"/>
    <w:rsid w:val="00B062A2"/>
    <w:rsid w:val="00B067EF"/>
    <w:rsid w:val="00B071E6"/>
    <w:rsid w:val="00B07748"/>
    <w:rsid w:val="00B10204"/>
    <w:rsid w:val="00B10391"/>
    <w:rsid w:val="00B10A2C"/>
    <w:rsid w:val="00B11485"/>
    <w:rsid w:val="00B114B9"/>
    <w:rsid w:val="00B12FDD"/>
    <w:rsid w:val="00B15830"/>
    <w:rsid w:val="00B17B52"/>
    <w:rsid w:val="00B20144"/>
    <w:rsid w:val="00B227DB"/>
    <w:rsid w:val="00B22A41"/>
    <w:rsid w:val="00B23212"/>
    <w:rsid w:val="00B2352B"/>
    <w:rsid w:val="00B24C7F"/>
    <w:rsid w:val="00B250BA"/>
    <w:rsid w:val="00B25AE7"/>
    <w:rsid w:val="00B25CE4"/>
    <w:rsid w:val="00B2742C"/>
    <w:rsid w:val="00B3099F"/>
    <w:rsid w:val="00B30D74"/>
    <w:rsid w:val="00B34727"/>
    <w:rsid w:val="00B34CFA"/>
    <w:rsid w:val="00B34FFC"/>
    <w:rsid w:val="00B36633"/>
    <w:rsid w:val="00B36A06"/>
    <w:rsid w:val="00B451C0"/>
    <w:rsid w:val="00B47993"/>
    <w:rsid w:val="00B47995"/>
    <w:rsid w:val="00B47E91"/>
    <w:rsid w:val="00B50F6F"/>
    <w:rsid w:val="00B51AC5"/>
    <w:rsid w:val="00B520E5"/>
    <w:rsid w:val="00B52345"/>
    <w:rsid w:val="00B53154"/>
    <w:rsid w:val="00B542EF"/>
    <w:rsid w:val="00B543B3"/>
    <w:rsid w:val="00B54A83"/>
    <w:rsid w:val="00B54AD8"/>
    <w:rsid w:val="00B5550A"/>
    <w:rsid w:val="00B56E09"/>
    <w:rsid w:val="00B575AC"/>
    <w:rsid w:val="00B602B6"/>
    <w:rsid w:val="00B632B9"/>
    <w:rsid w:val="00B66114"/>
    <w:rsid w:val="00B6613B"/>
    <w:rsid w:val="00B66247"/>
    <w:rsid w:val="00B66308"/>
    <w:rsid w:val="00B70857"/>
    <w:rsid w:val="00B70CAD"/>
    <w:rsid w:val="00B7395A"/>
    <w:rsid w:val="00B75D35"/>
    <w:rsid w:val="00B778C0"/>
    <w:rsid w:val="00B82378"/>
    <w:rsid w:val="00B83541"/>
    <w:rsid w:val="00B83DD7"/>
    <w:rsid w:val="00B87156"/>
    <w:rsid w:val="00B87906"/>
    <w:rsid w:val="00B90E58"/>
    <w:rsid w:val="00B914E1"/>
    <w:rsid w:val="00B9230E"/>
    <w:rsid w:val="00B925A2"/>
    <w:rsid w:val="00B92BB4"/>
    <w:rsid w:val="00B933E6"/>
    <w:rsid w:val="00B93C31"/>
    <w:rsid w:val="00BA0C04"/>
    <w:rsid w:val="00BA1456"/>
    <w:rsid w:val="00BA432F"/>
    <w:rsid w:val="00BA459D"/>
    <w:rsid w:val="00BA4D6E"/>
    <w:rsid w:val="00BA573E"/>
    <w:rsid w:val="00BA6070"/>
    <w:rsid w:val="00BA690F"/>
    <w:rsid w:val="00BA6A9C"/>
    <w:rsid w:val="00BA6AD8"/>
    <w:rsid w:val="00BB0675"/>
    <w:rsid w:val="00BB0E98"/>
    <w:rsid w:val="00BB1494"/>
    <w:rsid w:val="00BB27A4"/>
    <w:rsid w:val="00BB4319"/>
    <w:rsid w:val="00BB54A3"/>
    <w:rsid w:val="00BB5EAC"/>
    <w:rsid w:val="00BB7896"/>
    <w:rsid w:val="00BC02F3"/>
    <w:rsid w:val="00BC25ED"/>
    <w:rsid w:val="00BC2735"/>
    <w:rsid w:val="00BC2BB7"/>
    <w:rsid w:val="00BC3DE6"/>
    <w:rsid w:val="00BC46A6"/>
    <w:rsid w:val="00BC55A4"/>
    <w:rsid w:val="00BC6891"/>
    <w:rsid w:val="00BC7265"/>
    <w:rsid w:val="00BC7CD3"/>
    <w:rsid w:val="00BC7D4F"/>
    <w:rsid w:val="00BD09A6"/>
    <w:rsid w:val="00BD1766"/>
    <w:rsid w:val="00BD1C84"/>
    <w:rsid w:val="00BD2640"/>
    <w:rsid w:val="00BD2831"/>
    <w:rsid w:val="00BD6269"/>
    <w:rsid w:val="00BD667B"/>
    <w:rsid w:val="00BD6C51"/>
    <w:rsid w:val="00BD786D"/>
    <w:rsid w:val="00BE1ECC"/>
    <w:rsid w:val="00BE22C9"/>
    <w:rsid w:val="00BE3252"/>
    <w:rsid w:val="00BE760A"/>
    <w:rsid w:val="00BF03F6"/>
    <w:rsid w:val="00BF042D"/>
    <w:rsid w:val="00BF26C6"/>
    <w:rsid w:val="00BF30B5"/>
    <w:rsid w:val="00BF443F"/>
    <w:rsid w:val="00BF7BCC"/>
    <w:rsid w:val="00BF7F78"/>
    <w:rsid w:val="00C00F82"/>
    <w:rsid w:val="00C032FE"/>
    <w:rsid w:val="00C03447"/>
    <w:rsid w:val="00C03B7D"/>
    <w:rsid w:val="00C05DDB"/>
    <w:rsid w:val="00C066CC"/>
    <w:rsid w:val="00C06FFA"/>
    <w:rsid w:val="00C075F3"/>
    <w:rsid w:val="00C0798D"/>
    <w:rsid w:val="00C07D91"/>
    <w:rsid w:val="00C113A4"/>
    <w:rsid w:val="00C12D24"/>
    <w:rsid w:val="00C133A7"/>
    <w:rsid w:val="00C1362D"/>
    <w:rsid w:val="00C14312"/>
    <w:rsid w:val="00C143FA"/>
    <w:rsid w:val="00C145CA"/>
    <w:rsid w:val="00C1488F"/>
    <w:rsid w:val="00C1577C"/>
    <w:rsid w:val="00C15C16"/>
    <w:rsid w:val="00C165D7"/>
    <w:rsid w:val="00C168D6"/>
    <w:rsid w:val="00C16992"/>
    <w:rsid w:val="00C16D0B"/>
    <w:rsid w:val="00C1739F"/>
    <w:rsid w:val="00C20928"/>
    <w:rsid w:val="00C2434F"/>
    <w:rsid w:val="00C25603"/>
    <w:rsid w:val="00C27D15"/>
    <w:rsid w:val="00C30107"/>
    <w:rsid w:val="00C30963"/>
    <w:rsid w:val="00C30D49"/>
    <w:rsid w:val="00C30F17"/>
    <w:rsid w:val="00C315DE"/>
    <w:rsid w:val="00C33063"/>
    <w:rsid w:val="00C33F9A"/>
    <w:rsid w:val="00C4165A"/>
    <w:rsid w:val="00C42A47"/>
    <w:rsid w:val="00C438DC"/>
    <w:rsid w:val="00C43EC7"/>
    <w:rsid w:val="00C43FD4"/>
    <w:rsid w:val="00C4433A"/>
    <w:rsid w:val="00C443FB"/>
    <w:rsid w:val="00C45892"/>
    <w:rsid w:val="00C47609"/>
    <w:rsid w:val="00C5141F"/>
    <w:rsid w:val="00C51ED1"/>
    <w:rsid w:val="00C5604B"/>
    <w:rsid w:val="00C56D45"/>
    <w:rsid w:val="00C57B89"/>
    <w:rsid w:val="00C57C4D"/>
    <w:rsid w:val="00C602E3"/>
    <w:rsid w:val="00C605C0"/>
    <w:rsid w:val="00C617B3"/>
    <w:rsid w:val="00C618E7"/>
    <w:rsid w:val="00C62197"/>
    <w:rsid w:val="00C63275"/>
    <w:rsid w:val="00C6644D"/>
    <w:rsid w:val="00C7120D"/>
    <w:rsid w:val="00C7152B"/>
    <w:rsid w:val="00C71CA2"/>
    <w:rsid w:val="00C71F33"/>
    <w:rsid w:val="00C72141"/>
    <w:rsid w:val="00C7252C"/>
    <w:rsid w:val="00C757BC"/>
    <w:rsid w:val="00C761AD"/>
    <w:rsid w:val="00C7648B"/>
    <w:rsid w:val="00C80217"/>
    <w:rsid w:val="00C83B04"/>
    <w:rsid w:val="00C83E4D"/>
    <w:rsid w:val="00C83F9E"/>
    <w:rsid w:val="00C8705F"/>
    <w:rsid w:val="00C90B2B"/>
    <w:rsid w:val="00C9143B"/>
    <w:rsid w:val="00C91A78"/>
    <w:rsid w:val="00C927F0"/>
    <w:rsid w:val="00C928C3"/>
    <w:rsid w:val="00C93754"/>
    <w:rsid w:val="00C93A85"/>
    <w:rsid w:val="00C94B32"/>
    <w:rsid w:val="00C9573E"/>
    <w:rsid w:val="00C964BD"/>
    <w:rsid w:val="00C97A1D"/>
    <w:rsid w:val="00C97C1B"/>
    <w:rsid w:val="00C97FA7"/>
    <w:rsid w:val="00CA1E9D"/>
    <w:rsid w:val="00CA3E4D"/>
    <w:rsid w:val="00CA404C"/>
    <w:rsid w:val="00CA5032"/>
    <w:rsid w:val="00CA5674"/>
    <w:rsid w:val="00CA7650"/>
    <w:rsid w:val="00CA771A"/>
    <w:rsid w:val="00CA7C77"/>
    <w:rsid w:val="00CB0445"/>
    <w:rsid w:val="00CB1698"/>
    <w:rsid w:val="00CB3B8A"/>
    <w:rsid w:val="00CB5112"/>
    <w:rsid w:val="00CB5379"/>
    <w:rsid w:val="00CB6167"/>
    <w:rsid w:val="00CB71CF"/>
    <w:rsid w:val="00CB7C6C"/>
    <w:rsid w:val="00CC1915"/>
    <w:rsid w:val="00CC2069"/>
    <w:rsid w:val="00CC28BA"/>
    <w:rsid w:val="00CC357B"/>
    <w:rsid w:val="00CC53E5"/>
    <w:rsid w:val="00CC6D0F"/>
    <w:rsid w:val="00CC6E91"/>
    <w:rsid w:val="00CD02A2"/>
    <w:rsid w:val="00CD03BA"/>
    <w:rsid w:val="00CD0C8F"/>
    <w:rsid w:val="00CD0D5E"/>
    <w:rsid w:val="00CD22A9"/>
    <w:rsid w:val="00CD2487"/>
    <w:rsid w:val="00CD3464"/>
    <w:rsid w:val="00CD3572"/>
    <w:rsid w:val="00CD39BF"/>
    <w:rsid w:val="00CD3F44"/>
    <w:rsid w:val="00CD4A0B"/>
    <w:rsid w:val="00CD52BD"/>
    <w:rsid w:val="00CD77D3"/>
    <w:rsid w:val="00CD7D5E"/>
    <w:rsid w:val="00CD7D9C"/>
    <w:rsid w:val="00CE469F"/>
    <w:rsid w:val="00CE52BB"/>
    <w:rsid w:val="00CE5E19"/>
    <w:rsid w:val="00CE6B75"/>
    <w:rsid w:val="00CF0DCF"/>
    <w:rsid w:val="00CF1E3A"/>
    <w:rsid w:val="00CF1E4D"/>
    <w:rsid w:val="00CF664A"/>
    <w:rsid w:val="00CF6F4E"/>
    <w:rsid w:val="00CF7953"/>
    <w:rsid w:val="00D00F16"/>
    <w:rsid w:val="00D012BC"/>
    <w:rsid w:val="00D0232F"/>
    <w:rsid w:val="00D02767"/>
    <w:rsid w:val="00D02992"/>
    <w:rsid w:val="00D02995"/>
    <w:rsid w:val="00D02D45"/>
    <w:rsid w:val="00D03D5C"/>
    <w:rsid w:val="00D04B8F"/>
    <w:rsid w:val="00D04CDA"/>
    <w:rsid w:val="00D059D7"/>
    <w:rsid w:val="00D06E89"/>
    <w:rsid w:val="00D07692"/>
    <w:rsid w:val="00D078AD"/>
    <w:rsid w:val="00D11B82"/>
    <w:rsid w:val="00D12315"/>
    <w:rsid w:val="00D13119"/>
    <w:rsid w:val="00D14D72"/>
    <w:rsid w:val="00D157A1"/>
    <w:rsid w:val="00D21314"/>
    <w:rsid w:val="00D2326D"/>
    <w:rsid w:val="00D235A8"/>
    <w:rsid w:val="00D23B0D"/>
    <w:rsid w:val="00D2704E"/>
    <w:rsid w:val="00D2752E"/>
    <w:rsid w:val="00D27951"/>
    <w:rsid w:val="00D31E94"/>
    <w:rsid w:val="00D32647"/>
    <w:rsid w:val="00D36030"/>
    <w:rsid w:val="00D4030E"/>
    <w:rsid w:val="00D41912"/>
    <w:rsid w:val="00D44F36"/>
    <w:rsid w:val="00D45EAC"/>
    <w:rsid w:val="00D500B5"/>
    <w:rsid w:val="00D503C6"/>
    <w:rsid w:val="00D50EB2"/>
    <w:rsid w:val="00D50ECF"/>
    <w:rsid w:val="00D512A3"/>
    <w:rsid w:val="00D521DE"/>
    <w:rsid w:val="00D54C6B"/>
    <w:rsid w:val="00D57CB6"/>
    <w:rsid w:val="00D60683"/>
    <w:rsid w:val="00D60A8C"/>
    <w:rsid w:val="00D6234C"/>
    <w:rsid w:val="00D6267A"/>
    <w:rsid w:val="00D637F9"/>
    <w:rsid w:val="00D649D3"/>
    <w:rsid w:val="00D65575"/>
    <w:rsid w:val="00D65C12"/>
    <w:rsid w:val="00D65EC3"/>
    <w:rsid w:val="00D6656B"/>
    <w:rsid w:val="00D67EB9"/>
    <w:rsid w:val="00D73C10"/>
    <w:rsid w:val="00D7441D"/>
    <w:rsid w:val="00D76F3E"/>
    <w:rsid w:val="00D803E7"/>
    <w:rsid w:val="00D82025"/>
    <w:rsid w:val="00D831D6"/>
    <w:rsid w:val="00D841DB"/>
    <w:rsid w:val="00D84763"/>
    <w:rsid w:val="00D8552B"/>
    <w:rsid w:val="00D855DC"/>
    <w:rsid w:val="00D903FD"/>
    <w:rsid w:val="00D9042C"/>
    <w:rsid w:val="00D9180D"/>
    <w:rsid w:val="00D92EA2"/>
    <w:rsid w:val="00D939B8"/>
    <w:rsid w:val="00D9603F"/>
    <w:rsid w:val="00D9623C"/>
    <w:rsid w:val="00D96C3B"/>
    <w:rsid w:val="00D96E1F"/>
    <w:rsid w:val="00D97827"/>
    <w:rsid w:val="00D978C8"/>
    <w:rsid w:val="00D97C4C"/>
    <w:rsid w:val="00DA06CE"/>
    <w:rsid w:val="00DA2230"/>
    <w:rsid w:val="00DA38DC"/>
    <w:rsid w:val="00DA52D0"/>
    <w:rsid w:val="00DA7216"/>
    <w:rsid w:val="00DA77D5"/>
    <w:rsid w:val="00DB0A8B"/>
    <w:rsid w:val="00DB3A02"/>
    <w:rsid w:val="00DB3B4A"/>
    <w:rsid w:val="00DB5166"/>
    <w:rsid w:val="00DB5A44"/>
    <w:rsid w:val="00DB5D3E"/>
    <w:rsid w:val="00DB5E84"/>
    <w:rsid w:val="00DB6805"/>
    <w:rsid w:val="00DB7CEE"/>
    <w:rsid w:val="00DC1D90"/>
    <w:rsid w:val="00DC1DA7"/>
    <w:rsid w:val="00DC2097"/>
    <w:rsid w:val="00DC4790"/>
    <w:rsid w:val="00DD10A9"/>
    <w:rsid w:val="00DD13BD"/>
    <w:rsid w:val="00DD302A"/>
    <w:rsid w:val="00DD36B4"/>
    <w:rsid w:val="00DD4694"/>
    <w:rsid w:val="00DD54A9"/>
    <w:rsid w:val="00DD62BE"/>
    <w:rsid w:val="00DD6EBE"/>
    <w:rsid w:val="00DD6F05"/>
    <w:rsid w:val="00DD75A1"/>
    <w:rsid w:val="00DE0B15"/>
    <w:rsid w:val="00DE156E"/>
    <w:rsid w:val="00DE1887"/>
    <w:rsid w:val="00DE1CF8"/>
    <w:rsid w:val="00DE1E78"/>
    <w:rsid w:val="00DE2AD9"/>
    <w:rsid w:val="00DE5621"/>
    <w:rsid w:val="00DE622D"/>
    <w:rsid w:val="00DF335C"/>
    <w:rsid w:val="00DF6F82"/>
    <w:rsid w:val="00DF7479"/>
    <w:rsid w:val="00DF7956"/>
    <w:rsid w:val="00E008AA"/>
    <w:rsid w:val="00E00BAE"/>
    <w:rsid w:val="00E037DF"/>
    <w:rsid w:val="00E03C99"/>
    <w:rsid w:val="00E041F5"/>
    <w:rsid w:val="00E0425A"/>
    <w:rsid w:val="00E04BCB"/>
    <w:rsid w:val="00E06E1D"/>
    <w:rsid w:val="00E10A6D"/>
    <w:rsid w:val="00E11D27"/>
    <w:rsid w:val="00E11E62"/>
    <w:rsid w:val="00E12086"/>
    <w:rsid w:val="00E1377E"/>
    <w:rsid w:val="00E13E20"/>
    <w:rsid w:val="00E140F4"/>
    <w:rsid w:val="00E140FE"/>
    <w:rsid w:val="00E141A5"/>
    <w:rsid w:val="00E17341"/>
    <w:rsid w:val="00E20A82"/>
    <w:rsid w:val="00E22DDD"/>
    <w:rsid w:val="00E2356A"/>
    <w:rsid w:val="00E23ECB"/>
    <w:rsid w:val="00E25C33"/>
    <w:rsid w:val="00E267D7"/>
    <w:rsid w:val="00E33341"/>
    <w:rsid w:val="00E3343E"/>
    <w:rsid w:val="00E34C7A"/>
    <w:rsid w:val="00E3798D"/>
    <w:rsid w:val="00E40A18"/>
    <w:rsid w:val="00E434F0"/>
    <w:rsid w:val="00E449C9"/>
    <w:rsid w:val="00E463FC"/>
    <w:rsid w:val="00E52915"/>
    <w:rsid w:val="00E536A0"/>
    <w:rsid w:val="00E54FB2"/>
    <w:rsid w:val="00E55810"/>
    <w:rsid w:val="00E617F4"/>
    <w:rsid w:val="00E62017"/>
    <w:rsid w:val="00E63407"/>
    <w:rsid w:val="00E649C6"/>
    <w:rsid w:val="00E64DD9"/>
    <w:rsid w:val="00E6755F"/>
    <w:rsid w:val="00E67DC2"/>
    <w:rsid w:val="00E70EBA"/>
    <w:rsid w:val="00E7150B"/>
    <w:rsid w:val="00E71E52"/>
    <w:rsid w:val="00E72033"/>
    <w:rsid w:val="00E7544A"/>
    <w:rsid w:val="00E76DE6"/>
    <w:rsid w:val="00E7775E"/>
    <w:rsid w:val="00E777A6"/>
    <w:rsid w:val="00E77C44"/>
    <w:rsid w:val="00E80918"/>
    <w:rsid w:val="00E81D3C"/>
    <w:rsid w:val="00E82699"/>
    <w:rsid w:val="00E83D93"/>
    <w:rsid w:val="00E84164"/>
    <w:rsid w:val="00E84DE3"/>
    <w:rsid w:val="00E85AD5"/>
    <w:rsid w:val="00E86044"/>
    <w:rsid w:val="00E871BD"/>
    <w:rsid w:val="00E90EF1"/>
    <w:rsid w:val="00E91B50"/>
    <w:rsid w:val="00E91E08"/>
    <w:rsid w:val="00E9222B"/>
    <w:rsid w:val="00EA04FE"/>
    <w:rsid w:val="00EA134E"/>
    <w:rsid w:val="00EA143D"/>
    <w:rsid w:val="00EA16B2"/>
    <w:rsid w:val="00EA3CB6"/>
    <w:rsid w:val="00EA4BBE"/>
    <w:rsid w:val="00EA594F"/>
    <w:rsid w:val="00EA5D02"/>
    <w:rsid w:val="00EA6294"/>
    <w:rsid w:val="00EA696A"/>
    <w:rsid w:val="00EB094B"/>
    <w:rsid w:val="00EB4942"/>
    <w:rsid w:val="00EB5B5E"/>
    <w:rsid w:val="00EC0CC2"/>
    <w:rsid w:val="00EC0F9A"/>
    <w:rsid w:val="00EC4748"/>
    <w:rsid w:val="00EC675C"/>
    <w:rsid w:val="00EC6DD1"/>
    <w:rsid w:val="00EC70E0"/>
    <w:rsid w:val="00ED1DB2"/>
    <w:rsid w:val="00ED2206"/>
    <w:rsid w:val="00ED35A2"/>
    <w:rsid w:val="00ED3A92"/>
    <w:rsid w:val="00ED3F87"/>
    <w:rsid w:val="00ED4087"/>
    <w:rsid w:val="00ED5806"/>
    <w:rsid w:val="00ED7F64"/>
    <w:rsid w:val="00EE09A8"/>
    <w:rsid w:val="00EE671C"/>
    <w:rsid w:val="00EE6C76"/>
    <w:rsid w:val="00EF1191"/>
    <w:rsid w:val="00EF20C0"/>
    <w:rsid w:val="00EF441A"/>
    <w:rsid w:val="00EF5B9B"/>
    <w:rsid w:val="00EF6EBD"/>
    <w:rsid w:val="00F00A9D"/>
    <w:rsid w:val="00F00EF0"/>
    <w:rsid w:val="00F01B8F"/>
    <w:rsid w:val="00F01D9F"/>
    <w:rsid w:val="00F02304"/>
    <w:rsid w:val="00F0230B"/>
    <w:rsid w:val="00F02B59"/>
    <w:rsid w:val="00F05CE2"/>
    <w:rsid w:val="00F107D6"/>
    <w:rsid w:val="00F1212E"/>
    <w:rsid w:val="00F12286"/>
    <w:rsid w:val="00F14132"/>
    <w:rsid w:val="00F15C85"/>
    <w:rsid w:val="00F15D20"/>
    <w:rsid w:val="00F16279"/>
    <w:rsid w:val="00F17DE8"/>
    <w:rsid w:val="00F20C9B"/>
    <w:rsid w:val="00F21FB8"/>
    <w:rsid w:val="00F262E8"/>
    <w:rsid w:val="00F27F7F"/>
    <w:rsid w:val="00F31F05"/>
    <w:rsid w:val="00F34830"/>
    <w:rsid w:val="00F363F6"/>
    <w:rsid w:val="00F3674F"/>
    <w:rsid w:val="00F405D0"/>
    <w:rsid w:val="00F41D72"/>
    <w:rsid w:val="00F427CB"/>
    <w:rsid w:val="00F4540F"/>
    <w:rsid w:val="00F46059"/>
    <w:rsid w:val="00F47C64"/>
    <w:rsid w:val="00F51BF5"/>
    <w:rsid w:val="00F52A9D"/>
    <w:rsid w:val="00F530C2"/>
    <w:rsid w:val="00F54043"/>
    <w:rsid w:val="00F54F82"/>
    <w:rsid w:val="00F550A5"/>
    <w:rsid w:val="00F5594A"/>
    <w:rsid w:val="00F56493"/>
    <w:rsid w:val="00F569BB"/>
    <w:rsid w:val="00F62085"/>
    <w:rsid w:val="00F64FCA"/>
    <w:rsid w:val="00F650BF"/>
    <w:rsid w:val="00F65767"/>
    <w:rsid w:val="00F65B21"/>
    <w:rsid w:val="00F66D5A"/>
    <w:rsid w:val="00F66E48"/>
    <w:rsid w:val="00F7273E"/>
    <w:rsid w:val="00F72B8A"/>
    <w:rsid w:val="00F732E2"/>
    <w:rsid w:val="00F7390F"/>
    <w:rsid w:val="00F73F7C"/>
    <w:rsid w:val="00F740F6"/>
    <w:rsid w:val="00F7464A"/>
    <w:rsid w:val="00F74BA9"/>
    <w:rsid w:val="00F753E0"/>
    <w:rsid w:val="00F81DE3"/>
    <w:rsid w:val="00F83F17"/>
    <w:rsid w:val="00F84D19"/>
    <w:rsid w:val="00F85464"/>
    <w:rsid w:val="00F90FD8"/>
    <w:rsid w:val="00F9197D"/>
    <w:rsid w:val="00F933AF"/>
    <w:rsid w:val="00F958A4"/>
    <w:rsid w:val="00F95DC2"/>
    <w:rsid w:val="00F9796C"/>
    <w:rsid w:val="00FA3401"/>
    <w:rsid w:val="00FA3908"/>
    <w:rsid w:val="00FA48C4"/>
    <w:rsid w:val="00FB0B6D"/>
    <w:rsid w:val="00FB0FEB"/>
    <w:rsid w:val="00FB1A88"/>
    <w:rsid w:val="00FB3B41"/>
    <w:rsid w:val="00FB4420"/>
    <w:rsid w:val="00FB4D60"/>
    <w:rsid w:val="00FB5179"/>
    <w:rsid w:val="00FC29B3"/>
    <w:rsid w:val="00FC5591"/>
    <w:rsid w:val="00FC632B"/>
    <w:rsid w:val="00FC6A60"/>
    <w:rsid w:val="00FC6B77"/>
    <w:rsid w:val="00FC766F"/>
    <w:rsid w:val="00FD095F"/>
    <w:rsid w:val="00FD3858"/>
    <w:rsid w:val="00FD3B4D"/>
    <w:rsid w:val="00FD55D8"/>
    <w:rsid w:val="00FD672D"/>
    <w:rsid w:val="00FD68A7"/>
    <w:rsid w:val="00FD6B55"/>
    <w:rsid w:val="00FE28F8"/>
    <w:rsid w:val="00FE3AB8"/>
    <w:rsid w:val="00FE3B0D"/>
    <w:rsid w:val="00FE52F8"/>
    <w:rsid w:val="00FE62E0"/>
    <w:rsid w:val="00FE6533"/>
    <w:rsid w:val="00FF0121"/>
    <w:rsid w:val="00FF0EA7"/>
    <w:rsid w:val="00FF0F83"/>
    <w:rsid w:val="00FF2307"/>
    <w:rsid w:val="00FF3EA1"/>
    <w:rsid w:val="00FF4B14"/>
    <w:rsid w:val="00FF7447"/>
    <w:rsid w:val="00FF7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06171354"/>
  <w15:chartTrackingRefBased/>
  <w15:docId w15:val="{8FF3C570-40FA-454B-ADA3-FFEDE2B5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979DA"/>
    <w:pPr>
      <w:widowControl w:val="0"/>
      <w:jc w:val="both"/>
    </w:pPr>
    <w:rPr>
      <w:rFonts w:ascii="ＭＳ 明朝"/>
      <w:kern w:val="2"/>
      <w:sz w:val="21"/>
      <w:szCs w:val="21"/>
    </w:rPr>
  </w:style>
  <w:style w:type="paragraph" w:styleId="1">
    <w:name w:val="heading 1"/>
    <w:basedOn w:val="a1"/>
    <w:next w:val="a1"/>
    <w:qFormat/>
    <w:rsid w:val="004F473D"/>
    <w:pPr>
      <w:keepNext/>
      <w:outlineLvl w:val="0"/>
    </w:pPr>
    <w:rPr>
      <w:rFonts w:ascii="Arial" w:eastAsia="ＭＳ ゴシック" w:hAnsi="Arial"/>
      <w:sz w:val="24"/>
      <w:szCs w:val="24"/>
    </w:rPr>
  </w:style>
  <w:style w:type="paragraph" w:styleId="21">
    <w:name w:val="heading 2"/>
    <w:basedOn w:val="a1"/>
    <w:next w:val="a1"/>
    <w:qFormat/>
    <w:rsid w:val="004F473D"/>
    <w:pPr>
      <w:keepNext/>
      <w:outlineLvl w:val="1"/>
    </w:pPr>
    <w:rPr>
      <w:rFonts w:ascii="Arial" w:eastAsia="ＭＳ ゴシック" w:hAnsi="Arial"/>
    </w:rPr>
  </w:style>
  <w:style w:type="paragraph" w:styleId="31">
    <w:name w:val="heading 3"/>
    <w:basedOn w:val="a1"/>
    <w:next w:val="a1"/>
    <w:qFormat/>
    <w:rsid w:val="004F473D"/>
    <w:pPr>
      <w:keepNext/>
      <w:ind w:leftChars="400" w:left="400"/>
      <w:outlineLvl w:val="2"/>
    </w:pPr>
    <w:rPr>
      <w:rFonts w:ascii="Arial" w:eastAsia="ＭＳ ゴシック" w:hAnsi="Arial"/>
    </w:rPr>
  </w:style>
  <w:style w:type="paragraph" w:styleId="41">
    <w:name w:val="heading 4"/>
    <w:basedOn w:val="a1"/>
    <w:next w:val="a1"/>
    <w:qFormat/>
    <w:rsid w:val="004F473D"/>
    <w:pPr>
      <w:keepNext/>
      <w:ind w:leftChars="400" w:left="400"/>
      <w:outlineLvl w:val="3"/>
    </w:pPr>
    <w:rPr>
      <w:b/>
      <w:bCs/>
    </w:rPr>
  </w:style>
  <w:style w:type="paragraph" w:styleId="51">
    <w:name w:val="heading 5"/>
    <w:basedOn w:val="a1"/>
    <w:next w:val="a1"/>
    <w:qFormat/>
    <w:rsid w:val="004F473D"/>
    <w:pPr>
      <w:keepNext/>
      <w:ind w:leftChars="800" w:left="800"/>
      <w:outlineLvl w:val="4"/>
    </w:pPr>
    <w:rPr>
      <w:rFonts w:ascii="Arial" w:eastAsia="ＭＳ ゴシック" w:hAnsi="Arial"/>
    </w:rPr>
  </w:style>
  <w:style w:type="paragraph" w:styleId="6">
    <w:name w:val="heading 6"/>
    <w:basedOn w:val="a1"/>
    <w:next w:val="a1"/>
    <w:qFormat/>
    <w:rsid w:val="004F473D"/>
    <w:pPr>
      <w:keepNext/>
      <w:ind w:leftChars="800" w:left="800"/>
      <w:outlineLvl w:val="5"/>
    </w:pPr>
    <w:rPr>
      <w:b/>
      <w:bCs/>
    </w:rPr>
  </w:style>
  <w:style w:type="paragraph" w:styleId="7">
    <w:name w:val="heading 7"/>
    <w:basedOn w:val="a1"/>
    <w:next w:val="a1"/>
    <w:qFormat/>
    <w:rsid w:val="004F473D"/>
    <w:pPr>
      <w:keepNext/>
      <w:ind w:leftChars="800" w:left="800"/>
      <w:outlineLvl w:val="6"/>
    </w:pPr>
  </w:style>
  <w:style w:type="paragraph" w:styleId="8">
    <w:name w:val="heading 8"/>
    <w:basedOn w:val="a1"/>
    <w:next w:val="a1"/>
    <w:qFormat/>
    <w:rsid w:val="004F473D"/>
    <w:pPr>
      <w:keepNext/>
      <w:ind w:leftChars="1200" w:left="1200"/>
      <w:outlineLvl w:val="7"/>
    </w:pPr>
  </w:style>
  <w:style w:type="paragraph" w:styleId="9">
    <w:name w:val="heading 9"/>
    <w:basedOn w:val="a1"/>
    <w:next w:val="a1"/>
    <w:qFormat/>
    <w:rsid w:val="004F473D"/>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F5F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1"/>
    <w:rsid w:val="00CA1E9D"/>
    <w:pPr>
      <w:autoSpaceDE w:val="0"/>
      <w:autoSpaceDN w:val="0"/>
      <w:adjustRightInd w:val="0"/>
      <w:snapToGrid w:val="0"/>
      <w:spacing w:line="360" w:lineRule="atLeast"/>
      <w:ind w:left="629" w:hanging="629"/>
      <w:jc w:val="left"/>
    </w:pPr>
    <w:rPr>
      <w:rFonts w:eastAsia="ＭＳ ゴシック"/>
      <w:spacing w:val="2"/>
      <w:kern w:val="0"/>
      <w:szCs w:val="20"/>
    </w:rPr>
  </w:style>
  <w:style w:type="character" w:styleId="a7">
    <w:name w:val="Hyperlink"/>
    <w:rsid w:val="00571974"/>
    <w:rPr>
      <w:color w:val="0000FF"/>
      <w:u w:val="single"/>
    </w:rPr>
  </w:style>
  <w:style w:type="paragraph" w:styleId="a8">
    <w:name w:val="header"/>
    <w:basedOn w:val="a1"/>
    <w:rsid w:val="005A0087"/>
    <w:pPr>
      <w:tabs>
        <w:tab w:val="center" w:pos="4252"/>
        <w:tab w:val="right" w:pos="8504"/>
      </w:tabs>
      <w:snapToGrid w:val="0"/>
    </w:pPr>
  </w:style>
  <w:style w:type="paragraph" w:styleId="a9">
    <w:name w:val="footer"/>
    <w:basedOn w:val="a1"/>
    <w:link w:val="aa"/>
    <w:uiPriority w:val="99"/>
    <w:rsid w:val="005A0087"/>
    <w:pPr>
      <w:tabs>
        <w:tab w:val="center" w:pos="4252"/>
        <w:tab w:val="right" w:pos="8504"/>
      </w:tabs>
      <w:snapToGrid w:val="0"/>
    </w:pPr>
  </w:style>
  <w:style w:type="paragraph" w:styleId="ab">
    <w:name w:val="Balloon Text"/>
    <w:basedOn w:val="a1"/>
    <w:semiHidden/>
    <w:rsid w:val="00BA1456"/>
    <w:rPr>
      <w:rFonts w:ascii="Arial" w:eastAsia="ＭＳ ゴシック" w:hAnsi="Arial"/>
      <w:sz w:val="18"/>
      <w:szCs w:val="18"/>
    </w:rPr>
  </w:style>
  <w:style w:type="character" w:styleId="ac">
    <w:name w:val="annotation reference"/>
    <w:semiHidden/>
    <w:rsid w:val="0065377E"/>
    <w:rPr>
      <w:sz w:val="18"/>
      <w:szCs w:val="18"/>
    </w:rPr>
  </w:style>
  <w:style w:type="paragraph" w:styleId="ad">
    <w:name w:val="annotation text"/>
    <w:basedOn w:val="a1"/>
    <w:semiHidden/>
    <w:rsid w:val="0065377E"/>
    <w:pPr>
      <w:jc w:val="left"/>
    </w:pPr>
  </w:style>
  <w:style w:type="paragraph" w:styleId="ae">
    <w:name w:val="annotation subject"/>
    <w:basedOn w:val="ad"/>
    <w:next w:val="ad"/>
    <w:semiHidden/>
    <w:rsid w:val="0065377E"/>
    <w:rPr>
      <w:b/>
      <w:bCs/>
    </w:rPr>
  </w:style>
  <w:style w:type="paragraph" w:styleId="HTML">
    <w:name w:val="HTML Address"/>
    <w:basedOn w:val="a1"/>
    <w:rsid w:val="004F473D"/>
    <w:rPr>
      <w:i/>
      <w:iCs/>
    </w:rPr>
  </w:style>
  <w:style w:type="paragraph" w:styleId="HTML0">
    <w:name w:val="HTML Preformatted"/>
    <w:basedOn w:val="a1"/>
    <w:rsid w:val="004F473D"/>
    <w:rPr>
      <w:rFonts w:ascii="Courier New" w:hAnsi="Courier New" w:cs="Courier New"/>
      <w:sz w:val="20"/>
      <w:szCs w:val="20"/>
    </w:rPr>
  </w:style>
  <w:style w:type="paragraph" w:styleId="af">
    <w:name w:val="Block Text"/>
    <w:basedOn w:val="a1"/>
    <w:rsid w:val="004F473D"/>
    <w:pPr>
      <w:ind w:leftChars="700" w:left="1440" w:rightChars="700" w:right="1440"/>
    </w:pPr>
  </w:style>
  <w:style w:type="paragraph" w:styleId="af0">
    <w:name w:val="macro"/>
    <w:semiHidden/>
    <w:rsid w:val="004F473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1">
    <w:name w:val="Message Header"/>
    <w:basedOn w:val="a1"/>
    <w:rsid w:val="004F473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rsid w:val="004F473D"/>
  </w:style>
  <w:style w:type="paragraph" w:styleId="af3">
    <w:name w:val="envelope address"/>
    <w:basedOn w:val="a1"/>
    <w:rsid w:val="004F473D"/>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rsid w:val="004F473D"/>
    <w:pPr>
      <w:ind w:left="200" w:hangingChars="200" w:hanging="200"/>
    </w:pPr>
  </w:style>
  <w:style w:type="paragraph" w:styleId="22">
    <w:name w:val="List 2"/>
    <w:basedOn w:val="a1"/>
    <w:rsid w:val="004F473D"/>
    <w:pPr>
      <w:ind w:leftChars="200" w:left="100" w:hangingChars="200" w:hanging="200"/>
    </w:pPr>
  </w:style>
  <w:style w:type="paragraph" w:styleId="32">
    <w:name w:val="List 3"/>
    <w:basedOn w:val="a1"/>
    <w:rsid w:val="004F473D"/>
    <w:pPr>
      <w:ind w:leftChars="400" w:left="100" w:hangingChars="200" w:hanging="200"/>
    </w:pPr>
  </w:style>
  <w:style w:type="paragraph" w:styleId="42">
    <w:name w:val="List 4"/>
    <w:basedOn w:val="a1"/>
    <w:rsid w:val="004F473D"/>
    <w:pPr>
      <w:ind w:leftChars="600" w:left="100" w:hangingChars="200" w:hanging="200"/>
    </w:pPr>
  </w:style>
  <w:style w:type="paragraph" w:styleId="52">
    <w:name w:val="List 5"/>
    <w:basedOn w:val="a1"/>
    <w:rsid w:val="004F473D"/>
    <w:pPr>
      <w:ind w:leftChars="800" w:left="100" w:hangingChars="200" w:hanging="200"/>
    </w:pPr>
  </w:style>
  <w:style w:type="paragraph" w:styleId="af5">
    <w:name w:val="table of authorities"/>
    <w:basedOn w:val="a1"/>
    <w:next w:val="a1"/>
    <w:semiHidden/>
    <w:rsid w:val="004F473D"/>
    <w:pPr>
      <w:ind w:left="210" w:hangingChars="100" w:hanging="210"/>
    </w:pPr>
  </w:style>
  <w:style w:type="paragraph" w:styleId="af6">
    <w:name w:val="toa heading"/>
    <w:basedOn w:val="a1"/>
    <w:next w:val="a1"/>
    <w:semiHidden/>
    <w:rsid w:val="004F473D"/>
    <w:pPr>
      <w:spacing w:before="180"/>
    </w:pPr>
    <w:rPr>
      <w:rFonts w:ascii="Arial" w:eastAsia="ＭＳ ゴシック" w:hAnsi="Arial" w:cs="Arial"/>
      <w:sz w:val="24"/>
      <w:szCs w:val="24"/>
    </w:rPr>
  </w:style>
  <w:style w:type="paragraph" w:styleId="a0">
    <w:name w:val="List Bullet"/>
    <w:basedOn w:val="a1"/>
    <w:rsid w:val="004F473D"/>
    <w:pPr>
      <w:numPr>
        <w:numId w:val="26"/>
      </w:numPr>
    </w:pPr>
  </w:style>
  <w:style w:type="paragraph" w:styleId="20">
    <w:name w:val="List Bullet 2"/>
    <w:basedOn w:val="a1"/>
    <w:rsid w:val="004F473D"/>
    <w:pPr>
      <w:numPr>
        <w:numId w:val="27"/>
      </w:numPr>
    </w:pPr>
  </w:style>
  <w:style w:type="paragraph" w:styleId="30">
    <w:name w:val="List Bullet 3"/>
    <w:basedOn w:val="a1"/>
    <w:rsid w:val="004F473D"/>
    <w:pPr>
      <w:numPr>
        <w:numId w:val="28"/>
      </w:numPr>
    </w:pPr>
  </w:style>
  <w:style w:type="paragraph" w:styleId="40">
    <w:name w:val="List Bullet 4"/>
    <w:basedOn w:val="a1"/>
    <w:rsid w:val="004F473D"/>
    <w:pPr>
      <w:numPr>
        <w:numId w:val="29"/>
      </w:numPr>
    </w:pPr>
  </w:style>
  <w:style w:type="paragraph" w:styleId="50">
    <w:name w:val="List Bullet 5"/>
    <w:basedOn w:val="a1"/>
    <w:rsid w:val="004F473D"/>
    <w:pPr>
      <w:numPr>
        <w:numId w:val="30"/>
      </w:numPr>
    </w:pPr>
  </w:style>
  <w:style w:type="paragraph" w:styleId="af7">
    <w:name w:val="List Continue"/>
    <w:basedOn w:val="a1"/>
    <w:rsid w:val="004F473D"/>
    <w:pPr>
      <w:spacing w:after="180"/>
      <w:ind w:leftChars="200" w:left="425"/>
    </w:pPr>
  </w:style>
  <w:style w:type="paragraph" w:styleId="23">
    <w:name w:val="List Continue 2"/>
    <w:basedOn w:val="a1"/>
    <w:rsid w:val="004F473D"/>
    <w:pPr>
      <w:spacing w:after="180"/>
      <w:ind w:leftChars="400" w:left="850"/>
    </w:pPr>
  </w:style>
  <w:style w:type="paragraph" w:styleId="33">
    <w:name w:val="List Continue 3"/>
    <w:basedOn w:val="a1"/>
    <w:rsid w:val="004F473D"/>
    <w:pPr>
      <w:spacing w:after="180"/>
      <w:ind w:leftChars="600" w:left="1275"/>
    </w:pPr>
  </w:style>
  <w:style w:type="paragraph" w:styleId="43">
    <w:name w:val="List Continue 4"/>
    <w:basedOn w:val="a1"/>
    <w:rsid w:val="004F473D"/>
    <w:pPr>
      <w:spacing w:after="180"/>
      <w:ind w:leftChars="800" w:left="1700"/>
    </w:pPr>
  </w:style>
  <w:style w:type="paragraph" w:styleId="53">
    <w:name w:val="List Continue 5"/>
    <w:basedOn w:val="a1"/>
    <w:rsid w:val="004F473D"/>
    <w:pPr>
      <w:spacing w:after="180"/>
      <w:ind w:leftChars="1000" w:left="2125"/>
    </w:pPr>
  </w:style>
  <w:style w:type="paragraph" w:styleId="af8">
    <w:name w:val="Note Heading"/>
    <w:basedOn w:val="a1"/>
    <w:next w:val="a1"/>
    <w:rsid w:val="004F473D"/>
    <w:pPr>
      <w:jc w:val="center"/>
    </w:pPr>
  </w:style>
  <w:style w:type="paragraph" w:styleId="af9">
    <w:name w:val="footnote text"/>
    <w:basedOn w:val="a1"/>
    <w:semiHidden/>
    <w:rsid w:val="004F473D"/>
    <w:pPr>
      <w:snapToGrid w:val="0"/>
      <w:jc w:val="left"/>
    </w:pPr>
  </w:style>
  <w:style w:type="paragraph" w:styleId="afa">
    <w:name w:val="Closing"/>
    <w:basedOn w:val="a1"/>
    <w:rsid w:val="004F473D"/>
    <w:pPr>
      <w:jc w:val="right"/>
    </w:pPr>
  </w:style>
  <w:style w:type="paragraph" w:styleId="afb">
    <w:name w:val="Document Map"/>
    <w:basedOn w:val="a1"/>
    <w:semiHidden/>
    <w:rsid w:val="004F473D"/>
    <w:pPr>
      <w:shd w:val="clear" w:color="auto" w:fill="000080"/>
    </w:pPr>
    <w:rPr>
      <w:rFonts w:ascii="Arial" w:eastAsia="ＭＳ ゴシック" w:hAnsi="Arial"/>
    </w:rPr>
  </w:style>
  <w:style w:type="paragraph" w:styleId="afc">
    <w:name w:val="envelope return"/>
    <w:basedOn w:val="a1"/>
    <w:rsid w:val="004F473D"/>
    <w:pPr>
      <w:snapToGrid w:val="0"/>
    </w:pPr>
    <w:rPr>
      <w:rFonts w:ascii="Arial" w:hAnsi="Arial" w:cs="Arial"/>
    </w:rPr>
  </w:style>
  <w:style w:type="paragraph" w:styleId="10">
    <w:name w:val="index 1"/>
    <w:basedOn w:val="a1"/>
    <w:next w:val="a1"/>
    <w:autoRedefine/>
    <w:semiHidden/>
    <w:rsid w:val="004F473D"/>
    <w:pPr>
      <w:ind w:left="210" w:hangingChars="100" w:hanging="210"/>
    </w:pPr>
  </w:style>
  <w:style w:type="paragraph" w:styleId="24">
    <w:name w:val="index 2"/>
    <w:basedOn w:val="a1"/>
    <w:next w:val="a1"/>
    <w:autoRedefine/>
    <w:semiHidden/>
    <w:rsid w:val="004F473D"/>
    <w:pPr>
      <w:ind w:leftChars="100" w:left="100" w:hangingChars="100" w:hanging="210"/>
    </w:pPr>
  </w:style>
  <w:style w:type="paragraph" w:styleId="34">
    <w:name w:val="index 3"/>
    <w:basedOn w:val="a1"/>
    <w:next w:val="a1"/>
    <w:autoRedefine/>
    <w:semiHidden/>
    <w:rsid w:val="004F473D"/>
    <w:pPr>
      <w:ind w:leftChars="200" w:left="200" w:hangingChars="100" w:hanging="210"/>
    </w:pPr>
  </w:style>
  <w:style w:type="paragraph" w:styleId="44">
    <w:name w:val="index 4"/>
    <w:basedOn w:val="a1"/>
    <w:next w:val="a1"/>
    <w:autoRedefine/>
    <w:semiHidden/>
    <w:rsid w:val="004F473D"/>
    <w:pPr>
      <w:ind w:leftChars="300" w:left="300" w:hangingChars="100" w:hanging="210"/>
    </w:pPr>
  </w:style>
  <w:style w:type="paragraph" w:styleId="54">
    <w:name w:val="index 5"/>
    <w:basedOn w:val="a1"/>
    <w:next w:val="a1"/>
    <w:autoRedefine/>
    <w:semiHidden/>
    <w:rsid w:val="004F473D"/>
    <w:pPr>
      <w:ind w:leftChars="400" w:left="400" w:hangingChars="100" w:hanging="210"/>
    </w:pPr>
  </w:style>
  <w:style w:type="paragraph" w:styleId="60">
    <w:name w:val="index 6"/>
    <w:basedOn w:val="a1"/>
    <w:next w:val="a1"/>
    <w:autoRedefine/>
    <w:semiHidden/>
    <w:rsid w:val="004F473D"/>
    <w:pPr>
      <w:ind w:leftChars="500" w:left="500" w:hangingChars="100" w:hanging="210"/>
    </w:pPr>
  </w:style>
  <w:style w:type="paragraph" w:styleId="70">
    <w:name w:val="index 7"/>
    <w:basedOn w:val="a1"/>
    <w:next w:val="a1"/>
    <w:autoRedefine/>
    <w:semiHidden/>
    <w:rsid w:val="004F473D"/>
    <w:pPr>
      <w:ind w:leftChars="600" w:left="600" w:hangingChars="100" w:hanging="210"/>
    </w:pPr>
  </w:style>
  <w:style w:type="paragraph" w:styleId="80">
    <w:name w:val="index 8"/>
    <w:basedOn w:val="a1"/>
    <w:next w:val="a1"/>
    <w:autoRedefine/>
    <w:semiHidden/>
    <w:rsid w:val="004F473D"/>
    <w:pPr>
      <w:ind w:leftChars="700" w:left="700" w:hangingChars="100" w:hanging="210"/>
    </w:pPr>
  </w:style>
  <w:style w:type="paragraph" w:styleId="90">
    <w:name w:val="index 9"/>
    <w:basedOn w:val="a1"/>
    <w:next w:val="a1"/>
    <w:autoRedefine/>
    <w:semiHidden/>
    <w:rsid w:val="004F473D"/>
    <w:pPr>
      <w:ind w:leftChars="800" w:left="800" w:hangingChars="100" w:hanging="210"/>
    </w:pPr>
  </w:style>
  <w:style w:type="paragraph" w:styleId="afd">
    <w:name w:val="index heading"/>
    <w:basedOn w:val="a1"/>
    <w:next w:val="10"/>
    <w:semiHidden/>
    <w:rsid w:val="004F473D"/>
    <w:rPr>
      <w:rFonts w:ascii="Arial" w:hAnsi="Arial" w:cs="Arial"/>
      <w:b/>
      <w:bCs/>
    </w:rPr>
  </w:style>
  <w:style w:type="paragraph" w:styleId="afe">
    <w:name w:val="Signature"/>
    <w:basedOn w:val="a1"/>
    <w:rsid w:val="004F473D"/>
    <w:pPr>
      <w:jc w:val="right"/>
    </w:pPr>
  </w:style>
  <w:style w:type="paragraph" w:styleId="aff">
    <w:name w:val="Plain Text"/>
    <w:basedOn w:val="a1"/>
    <w:rsid w:val="004F473D"/>
    <w:rPr>
      <w:rFonts w:hAnsi="Courier New" w:cs="Courier New"/>
    </w:rPr>
  </w:style>
  <w:style w:type="paragraph" w:styleId="aff0">
    <w:name w:val="caption"/>
    <w:basedOn w:val="a1"/>
    <w:next w:val="a1"/>
    <w:qFormat/>
    <w:rsid w:val="004F473D"/>
    <w:rPr>
      <w:b/>
      <w:bCs/>
    </w:rPr>
  </w:style>
  <w:style w:type="paragraph" w:styleId="aff1">
    <w:name w:val="table of figures"/>
    <w:basedOn w:val="a1"/>
    <w:next w:val="a1"/>
    <w:semiHidden/>
    <w:rsid w:val="004F473D"/>
    <w:pPr>
      <w:ind w:leftChars="200" w:left="200" w:hangingChars="200" w:hanging="200"/>
    </w:pPr>
  </w:style>
  <w:style w:type="paragraph" w:styleId="a">
    <w:name w:val="List Number"/>
    <w:basedOn w:val="a1"/>
    <w:rsid w:val="004F473D"/>
    <w:pPr>
      <w:numPr>
        <w:numId w:val="31"/>
      </w:numPr>
    </w:pPr>
  </w:style>
  <w:style w:type="paragraph" w:styleId="2">
    <w:name w:val="List Number 2"/>
    <w:basedOn w:val="a1"/>
    <w:rsid w:val="004F473D"/>
    <w:pPr>
      <w:numPr>
        <w:numId w:val="32"/>
      </w:numPr>
    </w:pPr>
  </w:style>
  <w:style w:type="paragraph" w:styleId="3">
    <w:name w:val="List Number 3"/>
    <w:basedOn w:val="a1"/>
    <w:rsid w:val="004F473D"/>
    <w:pPr>
      <w:numPr>
        <w:numId w:val="33"/>
      </w:numPr>
    </w:pPr>
  </w:style>
  <w:style w:type="paragraph" w:styleId="4">
    <w:name w:val="List Number 4"/>
    <w:basedOn w:val="a1"/>
    <w:rsid w:val="004F473D"/>
    <w:pPr>
      <w:numPr>
        <w:numId w:val="34"/>
      </w:numPr>
    </w:pPr>
  </w:style>
  <w:style w:type="paragraph" w:styleId="5">
    <w:name w:val="List Number 5"/>
    <w:basedOn w:val="a1"/>
    <w:rsid w:val="004F473D"/>
    <w:pPr>
      <w:numPr>
        <w:numId w:val="35"/>
      </w:numPr>
    </w:pPr>
  </w:style>
  <w:style w:type="paragraph" w:styleId="aff2">
    <w:name w:val="E-mail Signature"/>
    <w:basedOn w:val="a1"/>
    <w:rsid w:val="004F473D"/>
  </w:style>
  <w:style w:type="paragraph" w:styleId="aff3">
    <w:name w:val="Date"/>
    <w:basedOn w:val="a1"/>
    <w:next w:val="a1"/>
    <w:rsid w:val="004F473D"/>
  </w:style>
  <w:style w:type="paragraph" w:styleId="Web">
    <w:name w:val="Normal (Web)"/>
    <w:basedOn w:val="a1"/>
    <w:rsid w:val="004F473D"/>
    <w:rPr>
      <w:rFonts w:ascii="Times New Roman" w:hAnsi="Times New Roman"/>
      <w:sz w:val="24"/>
      <w:szCs w:val="24"/>
    </w:rPr>
  </w:style>
  <w:style w:type="paragraph" w:styleId="aff4">
    <w:name w:val="Normal Indent"/>
    <w:basedOn w:val="a1"/>
    <w:rsid w:val="004F473D"/>
    <w:pPr>
      <w:ind w:leftChars="400" w:left="840"/>
    </w:pPr>
  </w:style>
  <w:style w:type="paragraph" w:styleId="aff5">
    <w:name w:val="Title"/>
    <w:basedOn w:val="a1"/>
    <w:qFormat/>
    <w:rsid w:val="004F473D"/>
    <w:pPr>
      <w:spacing w:before="240" w:after="120"/>
      <w:jc w:val="center"/>
      <w:outlineLvl w:val="0"/>
    </w:pPr>
    <w:rPr>
      <w:rFonts w:ascii="Arial" w:eastAsia="ＭＳ ゴシック" w:hAnsi="Arial" w:cs="Arial"/>
      <w:sz w:val="32"/>
      <w:szCs w:val="32"/>
    </w:rPr>
  </w:style>
  <w:style w:type="paragraph" w:styleId="aff6">
    <w:name w:val="Subtitle"/>
    <w:basedOn w:val="a1"/>
    <w:qFormat/>
    <w:rsid w:val="004F473D"/>
    <w:pPr>
      <w:jc w:val="center"/>
      <w:outlineLvl w:val="1"/>
    </w:pPr>
    <w:rPr>
      <w:rFonts w:ascii="Arial" w:eastAsia="ＭＳ ゴシック" w:hAnsi="Arial" w:cs="Arial"/>
      <w:sz w:val="24"/>
      <w:szCs w:val="24"/>
    </w:rPr>
  </w:style>
  <w:style w:type="paragraph" w:styleId="aff7">
    <w:name w:val="endnote text"/>
    <w:basedOn w:val="a1"/>
    <w:semiHidden/>
    <w:rsid w:val="004F473D"/>
    <w:pPr>
      <w:snapToGrid w:val="0"/>
      <w:jc w:val="left"/>
    </w:pPr>
  </w:style>
  <w:style w:type="paragraph" w:styleId="aff8">
    <w:name w:val="Body Text"/>
    <w:basedOn w:val="a1"/>
    <w:rsid w:val="004F473D"/>
  </w:style>
  <w:style w:type="paragraph" w:styleId="25">
    <w:name w:val="Body Text 2"/>
    <w:basedOn w:val="a1"/>
    <w:rsid w:val="004F473D"/>
    <w:pPr>
      <w:spacing w:line="480" w:lineRule="auto"/>
    </w:pPr>
  </w:style>
  <w:style w:type="paragraph" w:styleId="35">
    <w:name w:val="Body Text 3"/>
    <w:basedOn w:val="a1"/>
    <w:rsid w:val="004F473D"/>
    <w:rPr>
      <w:sz w:val="16"/>
      <w:szCs w:val="16"/>
    </w:rPr>
  </w:style>
  <w:style w:type="paragraph" w:styleId="26">
    <w:name w:val="Body Text Indent 2"/>
    <w:basedOn w:val="a1"/>
    <w:rsid w:val="004F473D"/>
    <w:pPr>
      <w:spacing w:line="480" w:lineRule="auto"/>
      <w:ind w:leftChars="400" w:left="851"/>
    </w:pPr>
  </w:style>
  <w:style w:type="paragraph" w:styleId="36">
    <w:name w:val="Body Text Indent 3"/>
    <w:basedOn w:val="a1"/>
    <w:rsid w:val="004F473D"/>
    <w:pPr>
      <w:ind w:leftChars="400" w:left="851"/>
    </w:pPr>
    <w:rPr>
      <w:sz w:val="16"/>
      <w:szCs w:val="16"/>
    </w:rPr>
  </w:style>
  <w:style w:type="paragraph" w:styleId="aff9">
    <w:name w:val="Body Text First Indent"/>
    <w:basedOn w:val="aff8"/>
    <w:rsid w:val="004F473D"/>
    <w:pPr>
      <w:ind w:firstLineChars="100" w:firstLine="210"/>
    </w:pPr>
  </w:style>
  <w:style w:type="paragraph" w:styleId="27">
    <w:name w:val="Body Text First Indent 2"/>
    <w:basedOn w:val="a6"/>
    <w:rsid w:val="004F473D"/>
    <w:pPr>
      <w:autoSpaceDE/>
      <w:autoSpaceDN/>
      <w:adjustRightInd/>
      <w:snapToGrid/>
      <w:spacing w:line="240" w:lineRule="auto"/>
      <w:ind w:leftChars="400" w:left="851" w:firstLineChars="100" w:firstLine="210"/>
      <w:jc w:val="both"/>
    </w:pPr>
    <w:rPr>
      <w:rFonts w:eastAsia="ＭＳ 明朝"/>
      <w:spacing w:val="0"/>
      <w:kern w:val="2"/>
      <w:szCs w:val="21"/>
    </w:rPr>
  </w:style>
  <w:style w:type="paragraph" w:styleId="11">
    <w:name w:val="toc 1"/>
    <w:basedOn w:val="a1"/>
    <w:next w:val="a1"/>
    <w:autoRedefine/>
    <w:semiHidden/>
    <w:rsid w:val="004F473D"/>
  </w:style>
  <w:style w:type="paragraph" w:styleId="28">
    <w:name w:val="toc 2"/>
    <w:basedOn w:val="a1"/>
    <w:next w:val="a1"/>
    <w:autoRedefine/>
    <w:semiHidden/>
    <w:rsid w:val="004F473D"/>
    <w:pPr>
      <w:ind w:leftChars="100" w:left="210"/>
    </w:pPr>
  </w:style>
  <w:style w:type="paragraph" w:styleId="37">
    <w:name w:val="toc 3"/>
    <w:basedOn w:val="a1"/>
    <w:next w:val="a1"/>
    <w:autoRedefine/>
    <w:semiHidden/>
    <w:rsid w:val="004F473D"/>
    <w:pPr>
      <w:ind w:leftChars="200" w:left="420"/>
    </w:pPr>
  </w:style>
  <w:style w:type="paragraph" w:styleId="45">
    <w:name w:val="toc 4"/>
    <w:basedOn w:val="a1"/>
    <w:next w:val="a1"/>
    <w:autoRedefine/>
    <w:semiHidden/>
    <w:rsid w:val="004F473D"/>
    <w:pPr>
      <w:ind w:leftChars="300" w:left="630"/>
    </w:pPr>
  </w:style>
  <w:style w:type="paragraph" w:styleId="55">
    <w:name w:val="toc 5"/>
    <w:basedOn w:val="a1"/>
    <w:next w:val="a1"/>
    <w:autoRedefine/>
    <w:semiHidden/>
    <w:rsid w:val="004F473D"/>
    <w:pPr>
      <w:ind w:leftChars="400" w:left="840"/>
    </w:pPr>
  </w:style>
  <w:style w:type="paragraph" w:styleId="61">
    <w:name w:val="toc 6"/>
    <w:basedOn w:val="a1"/>
    <w:next w:val="a1"/>
    <w:autoRedefine/>
    <w:semiHidden/>
    <w:rsid w:val="004F473D"/>
    <w:pPr>
      <w:ind w:leftChars="500" w:left="1050"/>
    </w:pPr>
  </w:style>
  <w:style w:type="paragraph" w:styleId="71">
    <w:name w:val="toc 7"/>
    <w:basedOn w:val="a1"/>
    <w:next w:val="a1"/>
    <w:autoRedefine/>
    <w:semiHidden/>
    <w:rsid w:val="004F473D"/>
    <w:pPr>
      <w:ind w:leftChars="600" w:left="1260"/>
    </w:pPr>
  </w:style>
  <w:style w:type="paragraph" w:styleId="81">
    <w:name w:val="toc 8"/>
    <w:basedOn w:val="a1"/>
    <w:next w:val="a1"/>
    <w:autoRedefine/>
    <w:semiHidden/>
    <w:rsid w:val="004F473D"/>
    <w:pPr>
      <w:ind w:leftChars="700" w:left="1470"/>
    </w:pPr>
  </w:style>
  <w:style w:type="paragraph" w:styleId="91">
    <w:name w:val="toc 9"/>
    <w:basedOn w:val="a1"/>
    <w:next w:val="a1"/>
    <w:autoRedefine/>
    <w:semiHidden/>
    <w:rsid w:val="004F473D"/>
    <w:pPr>
      <w:ind w:leftChars="800" w:left="1680"/>
    </w:pPr>
  </w:style>
  <w:style w:type="paragraph" w:styleId="affa">
    <w:name w:val="Revision"/>
    <w:hidden/>
    <w:uiPriority w:val="99"/>
    <w:semiHidden/>
    <w:rsid w:val="00CD3572"/>
    <w:rPr>
      <w:rFonts w:ascii="ＭＳ 明朝"/>
      <w:kern w:val="2"/>
      <w:sz w:val="21"/>
      <w:szCs w:val="21"/>
    </w:rPr>
  </w:style>
  <w:style w:type="character" w:customStyle="1" w:styleId="aa">
    <w:name w:val="フッター (文字)"/>
    <w:link w:val="a9"/>
    <w:uiPriority w:val="99"/>
    <w:rsid w:val="0020191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695">
      <w:bodyDiv w:val="1"/>
      <w:marLeft w:val="0"/>
      <w:marRight w:val="0"/>
      <w:marTop w:val="0"/>
      <w:marBottom w:val="0"/>
      <w:divBdr>
        <w:top w:val="none" w:sz="0" w:space="0" w:color="auto"/>
        <w:left w:val="none" w:sz="0" w:space="0" w:color="auto"/>
        <w:bottom w:val="none" w:sz="0" w:space="0" w:color="auto"/>
        <w:right w:val="none" w:sz="0" w:space="0" w:color="auto"/>
      </w:divBdr>
    </w:div>
    <w:div w:id="457652552">
      <w:bodyDiv w:val="1"/>
      <w:marLeft w:val="0"/>
      <w:marRight w:val="0"/>
      <w:marTop w:val="0"/>
      <w:marBottom w:val="0"/>
      <w:divBdr>
        <w:top w:val="none" w:sz="0" w:space="0" w:color="auto"/>
        <w:left w:val="none" w:sz="0" w:space="0" w:color="auto"/>
        <w:bottom w:val="none" w:sz="0" w:space="0" w:color="auto"/>
        <w:right w:val="none" w:sz="0" w:space="0" w:color="auto"/>
      </w:divBdr>
    </w:div>
    <w:div w:id="788821507">
      <w:bodyDiv w:val="1"/>
      <w:marLeft w:val="0"/>
      <w:marRight w:val="0"/>
      <w:marTop w:val="0"/>
      <w:marBottom w:val="0"/>
      <w:divBdr>
        <w:top w:val="none" w:sz="0" w:space="0" w:color="auto"/>
        <w:left w:val="none" w:sz="0" w:space="0" w:color="auto"/>
        <w:bottom w:val="none" w:sz="0" w:space="0" w:color="auto"/>
        <w:right w:val="none" w:sz="0" w:space="0" w:color="auto"/>
      </w:divBdr>
    </w:div>
    <w:div w:id="805708183">
      <w:bodyDiv w:val="1"/>
      <w:marLeft w:val="0"/>
      <w:marRight w:val="0"/>
      <w:marTop w:val="0"/>
      <w:marBottom w:val="0"/>
      <w:divBdr>
        <w:top w:val="none" w:sz="0" w:space="0" w:color="auto"/>
        <w:left w:val="none" w:sz="0" w:space="0" w:color="auto"/>
        <w:bottom w:val="none" w:sz="0" w:space="0" w:color="auto"/>
        <w:right w:val="none" w:sz="0" w:space="0" w:color="auto"/>
      </w:divBdr>
    </w:div>
    <w:div w:id="20014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47657-BDBF-4D46-B072-A2909CEDE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1041</TotalTime>
  <Pages>9</Pages>
  <Words>8400</Words>
  <Characters>576</Characters>
  <Application>Microsoft Office Word</Application>
  <DocSecurity>0</DocSecurity>
  <Lines>4</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神戸市建設工事　簡易型総合評価競争入札施行要領</vt:lpstr>
      <vt:lpstr>神戸市建設工事　簡易型総合評価競争入札施行要領</vt:lpstr>
    </vt:vector>
  </TitlesOfParts>
  <Company>神戸市役所</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神戸市建設工事　簡易型総合評価競争入札施行要領</dc:title>
  <dc:subject/>
  <dc:creator>神戸市建設局　道路部　技術管理室</dc:creator>
  <cp:keywords/>
  <cp:lastModifiedBy>谷口　祐季</cp:lastModifiedBy>
  <cp:revision>174</cp:revision>
  <cp:lastPrinted>2017-07-19T02:28:00Z</cp:lastPrinted>
  <dcterms:created xsi:type="dcterms:W3CDTF">2024-02-22T11:23:00Z</dcterms:created>
  <dcterms:modified xsi:type="dcterms:W3CDTF">2024-08-20T11:06:00Z</dcterms:modified>
</cp:coreProperties>
</file>